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BDE11" w14:textId="719B1BA9" w:rsidR="00AD6E16" w:rsidRPr="00DA7105" w:rsidRDefault="00D1762E" w:rsidP="70603A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57" w:line="240" w:lineRule="auto"/>
        <w:ind w:right="-40"/>
        <w:jc w:val="center"/>
        <w:rPr>
          <w:rFonts w:ascii="Titillium Web" w:eastAsia="Times New Roman" w:hAnsi="Titillium Web" w:cs="Times New Roman"/>
          <w:color w:val="002060"/>
          <w:sz w:val="19"/>
          <w:szCs w:val="19"/>
        </w:rPr>
      </w:pPr>
      <w:bookmarkStart w:id="0" w:name="_Hlk159861521"/>
      <w:bookmarkEnd w:id="0"/>
      <w:r w:rsidRPr="00DA7105">
        <w:rPr>
          <w:rFonts w:ascii="Titillium Web" w:eastAsia="Times New Roman" w:hAnsi="Titillium Web" w:cs="Times New Roman"/>
          <w:color w:val="002060"/>
          <w:sz w:val="28"/>
          <w:szCs w:val="28"/>
        </w:rPr>
        <w:t>D</w:t>
      </w:r>
      <w:r w:rsidRPr="00DA7105">
        <w:rPr>
          <w:rFonts w:ascii="Titillium Web" w:eastAsia="Times New Roman" w:hAnsi="Titillium Web" w:cs="Times New Roman"/>
          <w:color w:val="002060"/>
          <w:sz w:val="19"/>
          <w:szCs w:val="19"/>
        </w:rPr>
        <w:t xml:space="preserve">IPARTIMENTO PER LA </w:t>
      </w:r>
      <w:r w:rsidRPr="00DA7105">
        <w:rPr>
          <w:rFonts w:ascii="Titillium Web" w:eastAsia="Times New Roman" w:hAnsi="Titillium Web" w:cs="Times New Roman"/>
          <w:color w:val="002060"/>
          <w:sz w:val="28"/>
          <w:szCs w:val="28"/>
        </w:rPr>
        <w:t>T</w:t>
      </w:r>
      <w:r w:rsidRPr="00DA7105">
        <w:rPr>
          <w:rFonts w:ascii="Titillium Web" w:eastAsia="Times New Roman" w:hAnsi="Titillium Web" w:cs="Times New Roman"/>
          <w:color w:val="002060"/>
          <w:sz w:val="19"/>
          <w:szCs w:val="19"/>
        </w:rPr>
        <w:t xml:space="preserve">RASFORMAZIONE </w:t>
      </w:r>
      <w:r w:rsidRPr="00DA7105">
        <w:rPr>
          <w:rFonts w:ascii="Titillium Web" w:eastAsia="Times New Roman" w:hAnsi="Titillium Web" w:cs="Times New Roman"/>
          <w:color w:val="002060"/>
          <w:sz w:val="28"/>
          <w:szCs w:val="28"/>
        </w:rPr>
        <w:t>D</w:t>
      </w:r>
      <w:r w:rsidRPr="00DA7105">
        <w:rPr>
          <w:rFonts w:ascii="Titillium Web" w:eastAsia="Times New Roman" w:hAnsi="Titillium Web" w:cs="Times New Roman"/>
          <w:color w:val="002060"/>
          <w:sz w:val="19"/>
          <w:szCs w:val="19"/>
        </w:rPr>
        <w:t>IGITALE</w:t>
      </w:r>
    </w:p>
    <w:p w14:paraId="62B31441" w14:textId="6681175B" w:rsidR="00AD6E16" w:rsidRPr="00DA7105" w:rsidRDefault="00D1762E" w:rsidP="00B527B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line="36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</w:pPr>
      <w:r w:rsidRPr="00DA7105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U</w:t>
      </w:r>
      <w:r w:rsidRPr="00DA7105">
        <w:rPr>
          <w:rFonts w:ascii="Titillium Web" w:eastAsia="Times New Roman" w:hAnsi="Titillium Web" w:cs="Times New Roman"/>
          <w:b/>
          <w:bCs/>
          <w:color w:val="002060"/>
          <w:sz w:val="19"/>
          <w:szCs w:val="19"/>
        </w:rPr>
        <w:t xml:space="preserve">NITÀ DI </w:t>
      </w:r>
      <w:r w:rsidRPr="00DA7105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M</w:t>
      </w:r>
      <w:r w:rsidRPr="00DA7105">
        <w:rPr>
          <w:rFonts w:ascii="Titillium Web" w:eastAsia="Times New Roman" w:hAnsi="Titillium Web" w:cs="Times New Roman"/>
          <w:b/>
          <w:bCs/>
          <w:color w:val="002060"/>
          <w:sz w:val="19"/>
          <w:szCs w:val="19"/>
        </w:rPr>
        <w:t xml:space="preserve">ISSIONE </w:t>
      </w:r>
      <w:r w:rsidRPr="00DA7105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PNRR – S</w:t>
      </w:r>
      <w:r w:rsidRPr="00DA7105">
        <w:rPr>
          <w:rFonts w:ascii="Titillium Web" w:eastAsia="Times New Roman" w:hAnsi="Titillium Web" w:cs="Times New Roman"/>
          <w:b/>
          <w:bCs/>
          <w:color w:val="002060"/>
          <w:sz w:val="19"/>
          <w:szCs w:val="19"/>
        </w:rPr>
        <w:t xml:space="preserve">ERVIZIO </w:t>
      </w:r>
      <w:r w:rsidRPr="00DA7105">
        <w:rPr>
          <w:rFonts w:ascii="Titillium Web" w:eastAsia="Times New Roman" w:hAnsi="Titillium Web" w:cs="Times New Roman"/>
          <w:b/>
          <w:bCs/>
          <w:color w:val="002060"/>
          <w:sz w:val="28"/>
          <w:szCs w:val="28"/>
        </w:rPr>
        <w:t>3</w:t>
      </w:r>
    </w:p>
    <w:p w14:paraId="18E65F16" w14:textId="77777777" w:rsidR="00B87CEB" w:rsidRPr="00DA7105" w:rsidRDefault="00B87CEB" w:rsidP="00B527B4">
      <w:pPr>
        <w:autoSpaceDE w:val="0"/>
        <w:autoSpaceDN w:val="0"/>
        <w:adjustRightInd w:val="0"/>
        <w:spacing w:line="360" w:lineRule="auto"/>
        <w:jc w:val="center"/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lang w:eastAsia="it-IT"/>
        </w:rPr>
      </w:pPr>
      <w:r w:rsidRPr="00DA7105"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lang w:eastAsia="it-IT"/>
        </w:rPr>
        <w:t>VERIFICHE AMMINISTRATIVO-CONTABILI</w:t>
      </w:r>
    </w:p>
    <w:p w14:paraId="73EBF0D9" w14:textId="2950A0C0" w:rsidR="008B71D4" w:rsidRPr="00DA7105" w:rsidRDefault="008B71D4" w:rsidP="00E2274B">
      <w:pPr>
        <w:jc w:val="center"/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lang w:eastAsia="it-IT"/>
        </w:rPr>
      </w:pPr>
      <w:r w:rsidRPr="00DA7105"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lang w:eastAsia="it-IT"/>
        </w:rPr>
        <w:t>RENDICONT</w:t>
      </w:r>
      <w:r w:rsidR="009756E1" w:rsidRPr="00DA7105"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lang w:eastAsia="it-IT"/>
        </w:rPr>
        <w:t>I</w:t>
      </w:r>
      <w:r w:rsidRPr="00DA7105"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lang w:eastAsia="it-IT"/>
        </w:rPr>
        <w:t xml:space="preserve"> DI PROGETTO N. </w:t>
      </w:r>
      <w:r w:rsidR="00DA7105" w:rsidRPr="00DA7105"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highlight w:val="lightGray"/>
          <w:lang w:eastAsia="it-IT"/>
        </w:rPr>
        <w:t>[ID dei rendiconti]</w:t>
      </w:r>
    </w:p>
    <w:p w14:paraId="5AEC2FFA" w14:textId="0D5AD68D" w:rsidR="00174807" w:rsidRPr="00DA7105" w:rsidRDefault="00DA7105" w:rsidP="0017480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line="28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lang w:eastAsia="it-IT"/>
        </w:rPr>
      </w:pPr>
      <w:r w:rsidRPr="00DA7105"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highlight w:val="lightGray"/>
          <w:lang w:eastAsia="it-IT"/>
        </w:rPr>
        <w:t>[codice della misura]</w:t>
      </w:r>
    </w:p>
    <w:p w14:paraId="174F226F" w14:textId="47228236" w:rsidR="00C31EEF" w:rsidRPr="00DA7105" w:rsidRDefault="00C31EEF" w:rsidP="70603A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line="28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u w:val="single"/>
        </w:rPr>
      </w:pPr>
      <w:r w:rsidRPr="00DA7105"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u w:val="single"/>
        </w:rPr>
        <w:t xml:space="preserve">VERBALE DI </w:t>
      </w:r>
      <w:r w:rsidR="00876BD9" w:rsidRPr="00DA7105"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u w:val="single"/>
        </w:rPr>
        <w:t>CAMPIONAMENTO</w:t>
      </w:r>
      <w:r w:rsidRPr="00DA7105"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u w:val="single"/>
        </w:rPr>
        <w:t xml:space="preserve"> DELLE OPERAZIONI DA SOTTOPORRE A CONTROLLO</w:t>
      </w:r>
    </w:p>
    <w:p w14:paraId="64C561ED" w14:textId="1171B101" w:rsidR="00B25637" w:rsidRPr="00DA7105" w:rsidRDefault="005549A3" w:rsidP="70603AA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6" w:after="240" w:line="280" w:lineRule="auto"/>
        <w:ind w:right="-40"/>
        <w:jc w:val="center"/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u w:val="single"/>
        </w:rPr>
      </w:pPr>
      <w:r w:rsidRPr="00DA7105"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u w:val="single"/>
        </w:rPr>
        <w:t>Codice</w:t>
      </w:r>
      <w:r w:rsidR="00DC0695" w:rsidRPr="00DA7105"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u w:val="single"/>
        </w:rPr>
        <w:t xml:space="preserve"> </w:t>
      </w:r>
      <w:r w:rsidR="00DA7105" w:rsidRPr="00DA7105">
        <w:rPr>
          <w:rFonts w:ascii="Titillium Web" w:eastAsia="Times New Roman" w:hAnsi="Titillium Web" w:cs="Times New Roman"/>
          <w:b/>
          <w:bCs/>
          <w:color w:val="002060"/>
          <w:sz w:val="24"/>
          <w:szCs w:val="24"/>
          <w:highlight w:val="lightGray"/>
          <w:u w:val="single"/>
        </w:rPr>
        <w:t>[codice del verbale]</w:t>
      </w:r>
    </w:p>
    <w:tbl>
      <w:tblPr>
        <w:tblW w:w="8364" w:type="dxa"/>
        <w:tblInd w:w="557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017"/>
        <w:gridCol w:w="4347"/>
      </w:tblGrid>
      <w:tr w:rsidR="00AD6E16" w:rsidRPr="00DA7105" w14:paraId="79F344B3" w14:textId="77777777" w:rsidTr="68E0FEDE">
        <w:trPr>
          <w:trHeight w:val="372"/>
        </w:trPr>
        <w:tc>
          <w:tcPr>
            <w:tcW w:w="8364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60DFC" w14:textId="77777777" w:rsidR="00AD6E16" w:rsidRPr="00DA7105" w:rsidRDefault="00D1762E" w:rsidP="70603A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</w:pPr>
            <w:r w:rsidRPr="00DA7105"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  <w:t>Anagrafica Intervento</w:t>
            </w:r>
          </w:p>
        </w:tc>
      </w:tr>
      <w:tr w:rsidR="00AD6E16" w:rsidRPr="00D76E75" w14:paraId="20B0136D" w14:textId="77777777" w:rsidTr="68E0FEDE">
        <w:trPr>
          <w:trHeight w:val="16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9F8429" w14:textId="77777777" w:rsidR="00AD6E16" w:rsidRPr="00D76E75" w:rsidRDefault="00D1762E" w:rsidP="007B78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</w:pPr>
            <w:r w:rsidRPr="00D76E75"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  <w:t xml:space="preserve">Missione/Componente </w:t>
            </w:r>
          </w:p>
        </w:tc>
        <w:tc>
          <w:tcPr>
            <w:tcW w:w="434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9DD98E" w14:textId="39DF3CFF" w:rsidR="00AD6E16" w:rsidRPr="00D76E75" w:rsidRDefault="00AD6E16" w:rsidP="007B78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tillium Web" w:eastAsia="Times New Roman" w:hAnsi="Titillium Web" w:cs="Times New Roman"/>
                <w:sz w:val="20"/>
                <w:szCs w:val="20"/>
              </w:rPr>
            </w:pPr>
          </w:p>
        </w:tc>
      </w:tr>
      <w:tr w:rsidR="00AD6E16" w:rsidRPr="00D76E75" w14:paraId="02E345FC" w14:textId="77777777" w:rsidTr="68E0FEDE">
        <w:trPr>
          <w:trHeight w:val="325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E5F35F" w14:textId="47E52F08" w:rsidR="00AD6E16" w:rsidRPr="00D76E75" w:rsidRDefault="0009734C" w:rsidP="007B78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</w:pPr>
            <w:r w:rsidRPr="00D76E75"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  <w:t>Titolo Intervento</w:t>
            </w:r>
          </w:p>
        </w:tc>
        <w:tc>
          <w:tcPr>
            <w:tcW w:w="434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B654E3" w14:textId="4433DC67" w:rsidR="00E17FF0" w:rsidRPr="00D76E75" w:rsidRDefault="00E17FF0" w:rsidP="007B78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tillium Web" w:eastAsia="Times New Roman" w:hAnsi="Titillium Web" w:cs="Times New Roman"/>
                <w:sz w:val="20"/>
                <w:szCs w:val="20"/>
              </w:rPr>
            </w:pPr>
          </w:p>
        </w:tc>
      </w:tr>
      <w:tr w:rsidR="000C56C9" w:rsidRPr="00D76E75" w14:paraId="264D75CE" w14:textId="77777777" w:rsidTr="68E0FEDE">
        <w:trPr>
          <w:trHeight w:val="191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3A48A3" w14:textId="5BE51A35" w:rsidR="000C56C9" w:rsidRPr="00D76E75" w:rsidRDefault="2D043399" w:rsidP="007B78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</w:pPr>
            <w:r w:rsidRPr="00D76E75"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  <w:t xml:space="preserve">CUP </w:t>
            </w:r>
          </w:p>
        </w:tc>
        <w:tc>
          <w:tcPr>
            <w:tcW w:w="4347" w:type="dxa"/>
            <w:vAlign w:val="center"/>
          </w:tcPr>
          <w:p w14:paraId="7C857103" w14:textId="149B2620" w:rsidR="00781904" w:rsidRPr="00D76E75" w:rsidRDefault="00781904" w:rsidP="00DF13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tillium Web" w:eastAsia="Times New Roman" w:hAnsi="Titillium Web" w:cs="Times New Roman"/>
                <w:sz w:val="20"/>
                <w:szCs w:val="20"/>
              </w:rPr>
            </w:pPr>
          </w:p>
        </w:tc>
      </w:tr>
      <w:tr w:rsidR="000725CC" w:rsidRPr="00D76E75" w14:paraId="0C34B0BE" w14:textId="77777777" w:rsidTr="00204F12">
        <w:trPr>
          <w:trHeight w:val="916"/>
        </w:trPr>
        <w:tc>
          <w:tcPr>
            <w:tcW w:w="40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397F1A" w14:textId="2923EE5F" w:rsidR="000725CC" w:rsidRPr="00D76E75" w:rsidRDefault="00312575" w:rsidP="68E0FE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bCs/>
                <w:sz w:val="20"/>
                <w:szCs w:val="20"/>
              </w:rPr>
            </w:pPr>
            <w:r w:rsidRPr="00D76E75">
              <w:rPr>
                <w:rFonts w:ascii="Titillium Web" w:eastAsia="Times New Roman" w:hAnsi="Titillium Web" w:cs="Times New Roman"/>
                <w:b/>
                <w:bCs/>
                <w:sz w:val="20"/>
                <w:szCs w:val="20"/>
              </w:rPr>
              <w:t xml:space="preserve">Rendiconti </w:t>
            </w:r>
            <w:r w:rsidR="000725CC" w:rsidRPr="00D76E75">
              <w:rPr>
                <w:rFonts w:ascii="Titillium Web" w:eastAsia="Times New Roman" w:hAnsi="Titillium Web" w:cs="Times New Roman"/>
                <w:b/>
                <w:bCs/>
                <w:sz w:val="20"/>
                <w:szCs w:val="20"/>
              </w:rPr>
              <w:t>di progetto</w:t>
            </w:r>
          </w:p>
        </w:tc>
        <w:tc>
          <w:tcPr>
            <w:tcW w:w="4347" w:type="dxa"/>
            <w:vAlign w:val="center"/>
          </w:tcPr>
          <w:p w14:paraId="2FCDFB76" w14:textId="1F1250C6" w:rsidR="00781904" w:rsidRPr="00D76E75" w:rsidRDefault="00781904" w:rsidP="00F95D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tillium Web" w:eastAsia="Times New Roman" w:hAnsi="Titillium Web" w:cs="Times New Roman"/>
                <w:sz w:val="20"/>
                <w:szCs w:val="20"/>
              </w:rPr>
            </w:pPr>
          </w:p>
        </w:tc>
      </w:tr>
    </w:tbl>
    <w:p w14:paraId="04AD211A" w14:textId="77777777" w:rsidR="00AD6E16" w:rsidRPr="00D76E75" w:rsidRDefault="00AD6E16" w:rsidP="007B78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tillium Web" w:eastAsia="Times New Roman" w:hAnsi="Titillium Web" w:cs="Times New Roman"/>
          <w:b/>
        </w:rPr>
      </w:pPr>
    </w:p>
    <w:p w14:paraId="606826B6" w14:textId="6A9D462B" w:rsidR="00057A6C" w:rsidRPr="00F0652D" w:rsidRDefault="00D1762E" w:rsidP="00F0652D">
      <w:pPr>
        <w:spacing w:before="120" w:after="120"/>
        <w:jc w:val="both"/>
        <w:rPr>
          <w:rFonts w:ascii="Titillium Web" w:eastAsia="Calibri" w:hAnsi="Titillium Web" w:cs="Calibri"/>
          <w:sz w:val="24"/>
          <w:szCs w:val="24"/>
          <w:lang w:eastAsia="it-IT"/>
        </w:rPr>
      </w:pPr>
      <w:r w:rsidRPr="00D76E75">
        <w:rPr>
          <w:rFonts w:ascii="Titillium Web" w:eastAsia="Calibri" w:hAnsi="Titillium Web" w:cs="Calibri"/>
          <w:sz w:val="24"/>
          <w:szCs w:val="24"/>
          <w:lang w:eastAsia="it-IT"/>
        </w:rPr>
        <w:t xml:space="preserve">In data </w:t>
      </w:r>
      <w:r w:rsidR="0043117F" w:rsidRPr="00F14B8B">
        <w:rPr>
          <w:rFonts w:ascii="Titillium Web" w:eastAsia="Calibri" w:hAnsi="Titillium Web" w:cs="Calibri"/>
          <w:sz w:val="24"/>
          <w:szCs w:val="24"/>
          <w:highlight w:val="lightGray"/>
          <w:lang w:eastAsia="it-IT"/>
        </w:rPr>
        <w:t>XX.XX.XXXX</w:t>
      </w:r>
      <w:r w:rsidRPr="00D76E75">
        <w:rPr>
          <w:rFonts w:ascii="Titillium Web" w:eastAsia="Calibri" w:hAnsi="Titillium Web" w:cs="Calibri"/>
          <w:sz w:val="24"/>
          <w:szCs w:val="24"/>
          <w:lang w:eastAsia="it-IT"/>
        </w:rPr>
        <w:t>, in modalità</w:t>
      </w:r>
      <w:r w:rsidRPr="007B78FD">
        <w:rPr>
          <w:rFonts w:ascii="Titillium Web" w:eastAsia="Calibri" w:hAnsi="Titillium Web" w:cs="Calibri"/>
          <w:sz w:val="24"/>
          <w:szCs w:val="24"/>
          <w:lang w:eastAsia="it-IT"/>
        </w:rPr>
        <w:t xml:space="preserve"> </w:t>
      </w:r>
      <w:r w:rsidR="37024667" w:rsidRPr="007B78FD">
        <w:rPr>
          <w:rFonts w:ascii="Titillium Web" w:eastAsia="Calibri" w:hAnsi="Titillium Web" w:cs="Calibri"/>
          <w:sz w:val="24"/>
          <w:szCs w:val="24"/>
          <w:lang w:eastAsia="it-IT"/>
        </w:rPr>
        <w:t>video conference</w:t>
      </w:r>
      <w:r w:rsidRPr="007B78FD">
        <w:rPr>
          <w:rFonts w:ascii="Titillium Web" w:eastAsia="Calibri" w:hAnsi="Titillium Web" w:cs="Calibri"/>
          <w:sz w:val="24"/>
          <w:szCs w:val="24"/>
          <w:lang w:eastAsia="it-IT"/>
        </w:rPr>
        <w:t xml:space="preserve">, </w:t>
      </w:r>
      <w:r w:rsidR="7119312A" w:rsidRPr="007B78FD">
        <w:rPr>
          <w:rFonts w:ascii="Titillium Web" w:eastAsia="Calibri" w:hAnsi="Titillium Web" w:cs="Calibri"/>
          <w:sz w:val="24"/>
          <w:szCs w:val="24"/>
          <w:lang w:eastAsia="it-IT"/>
        </w:rPr>
        <w:t xml:space="preserve">si è proceduto, su richiesta del </w:t>
      </w:r>
      <w:r w:rsidR="7119312A" w:rsidRPr="003A5671">
        <w:rPr>
          <w:rFonts w:ascii="Titillium Web" w:eastAsia="Calibri" w:hAnsi="Titillium Web" w:cs="Calibri"/>
          <w:sz w:val="24"/>
          <w:szCs w:val="24"/>
          <w:lang w:eastAsia="it-IT"/>
        </w:rPr>
        <w:t>Coordinatore</w:t>
      </w:r>
      <w:r w:rsidR="00F90DD3" w:rsidRPr="003A5671">
        <w:rPr>
          <w:rFonts w:ascii="Titillium Web" w:eastAsia="Calibri" w:hAnsi="Titillium Web" w:cs="Calibri"/>
          <w:sz w:val="24"/>
          <w:szCs w:val="24"/>
          <w:lang w:eastAsia="it-IT"/>
        </w:rPr>
        <w:t xml:space="preserve"> </w:t>
      </w:r>
      <w:r w:rsidR="003A5671">
        <w:rPr>
          <w:rFonts w:ascii="Titillium Web" w:eastAsia="Calibri" w:hAnsi="Titillium Web" w:cs="Calibri"/>
          <w:sz w:val="24"/>
          <w:szCs w:val="24"/>
          <w:lang w:eastAsia="it-IT"/>
        </w:rPr>
        <w:t>del Servizio 3</w:t>
      </w:r>
      <w:r w:rsidR="7119312A" w:rsidRPr="007B78FD">
        <w:rPr>
          <w:rFonts w:ascii="Titillium Web" w:eastAsia="Calibri" w:hAnsi="Titillium Web" w:cs="Calibri"/>
          <w:sz w:val="24"/>
          <w:szCs w:val="24"/>
          <w:lang w:eastAsia="it-IT"/>
        </w:rPr>
        <w:t xml:space="preserve">, alla selezione delle spese </w:t>
      </w:r>
      <w:r w:rsidR="5B7BBF75" w:rsidRPr="007B78FD">
        <w:rPr>
          <w:rFonts w:ascii="Titillium Web" w:eastAsia="Calibri" w:hAnsi="Titillium Web" w:cs="Calibri"/>
          <w:sz w:val="24"/>
          <w:szCs w:val="24"/>
          <w:lang w:eastAsia="it-IT"/>
        </w:rPr>
        <w:t xml:space="preserve">sostenute nell’ambito </w:t>
      </w:r>
      <w:r w:rsidR="00876BD9">
        <w:rPr>
          <w:rFonts w:ascii="Titillium Web" w:eastAsia="Calibri" w:hAnsi="Titillium Web" w:cs="Calibri"/>
          <w:sz w:val="24"/>
          <w:szCs w:val="24"/>
          <w:lang w:eastAsia="it-IT"/>
        </w:rPr>
        <w:t>dell’investimento</w:t>
      </w:r>
      <w:r w:rsidR="5B7BBF75" w:rsidRPr="007B78FD">
        <w:rPr>
          <w:rFonts w:ascii="Titillium Web" w:eastAsia="Calibri" w:hAnsi="Titillium Web" w:cs="Calibri"/>
          <w:sz w:val="24"/>
          <w:szCs w:val="24"/>
          <w:lang w:eastAsia="it-IT"/>
        </w:rPr>
        <w:t xml:space="preserve"> </w:t>
      </w:r>
      <w:r w:rsidR="0043117F" w:rsidRPr="00F14B8B">
        <w:rPr>
          <w:rFonts w:ascii="Titillium Web" w:eastAsia="Calibri" w:hAnsi="Titillium Web" w:cs="Calibri"/>
          <w:sz w:val="24"/>
          <w:szCs w:val="24"/>
          <w:highlight w:val="lightGray"/>
          <w:lang w:eastAsia="it-IT"/>
        </w:rPr>
        <w:t>XXXXXXX</w:t>
      </w:r>
      <w:r w:rsidR="00876BD9" w:rsidRPr="003A5671">
        <w:rPr>
          <w:rFonts w:ascii="Titillium Web" w:eastAsia="Calibri" w:hAnsi="Titillium Web" w:cs="Calibri"/>
          <w:sz w:val="24"/>
          <w:szCs w:val="24"/>
          <w:lang w:eastAsia="it-IT"/>
        </w:rPr>
        <w:t xml:space="preserve"> </w:t>
      </w:r>
      <w:r w:rsidR="5B7BBF75" w:rsidRPr="007B78FD">
        <w:rPr>
          <w:rFonts w:ascii="Titillium Web" w:eastAsia="Calibri" w:hAnsi="Titillium Web" w:cs="Calibri"/>
          <w:sz w:val="24"/>
          <w:szCs w:val="24"/>
          <w:lang w:eastAsia="it-IT"/>
        </w:rPr>
        <w:t>relative</w:t>
      </w:r>
      <w:r w:rsidR="003A5671">
        <w:rPr>
          <w:rFonts w:ascii="Titillium Web" w:eastAsia="Calibri" w:hAnsi="Titillium Web" w:cs="Calibri"/>
          <w:sz w:val="24"/>
          <w:szCs w:val="24"/>
          <w:lang w:eastAsia="it-IT"/>
        </w:rPr>
        <w:t xml:space="preserve"> </w:t>
      </w:r>
      <w:r w:rsidR="5B7BBF75" w:rsidRPr="003A5671">
        <w:rPr>
          <w:rFonts w:ascii="Titillium Web" w:eastAsia="Calibri" w:hAnsi="Titillium Web" w:cs="Calibri"/>
          <w:sz w:val="24"/>
          <w:szCs w:val="24"/>
          <w:lang w:eastAsia="it-IT"/>
        </w:rPr>
        <w:t>a</w:t>
      </w:r>
      <w:r w:rsidR="000725CC" w:rsidRPr="003A5671">
        <w:rPr>
          <w:rFonts w:ascii="Titillium Web" w:eastAsia="Calibri" w:hAnsi="Titillium Web" w:cs="Calibri"/>
          <w:sz w:val="24"/>
          <w:szCs w:val="24"/>
          <w:lang w:eastAsia="it-IT"/>
        </w:rPr>
        <w:t>i</w:t>
      </w:r>
      <w:r w:rsidR="5B7BBF75" w:rsidRPr="003A5671">
        <w:rPr>
          <w:rFonts w:ascii="Titillium Web" w:eastAsia="Calibri" w:hAnsi="Titillium Web" w:cs="Calibri"/>
          <w:sz w:val="24"/>
          <w:szCs w:val="24"/>
          <w:lang w:eastAsia="it-IT"/>
        </w:rPr>
        <w:t xml:space="preserve"> </w:t>
      </w:r>
      <w:r w:rsidR="005C58A3">
        <w:rPr>
          <w:rFonts w:ascii="Titillium Web" w:eastAsia="Calibri" w:hAnsi="Titillium Web" w:cs="Calibri"/>
          <w:sz w:val="24"/>
          <w:szCs w:val="24"/>
          <w:lang w:eastAsia="it-IT"/>
        </w:rPr>
        <w:t>r</w:t>
      </w:r>
      <w:r w:rsidR="5B7BBF75" w:rsidRPr="003A5671">
        <w:rPr>
          <w:rFonts w:ascii="Titillium Web" w:eastAsia="Calibri" w:hAnsi="Titillium Web" w:cs="Calibri"/>
          <w:sz w:val="24"/>
          <w:szCs w:val="24"/>
          <w:lang w:eastAsia="it-IT"/>
        </w:rPr>
        <w:t>endicont</w:t>
      </w:r>
      <w:r w:rsidR="000725CC" w:rsidRPr="003A5671">
        <w:rPr>
          <w:rFonts w:ascii="Titillium Web" w:eastAsia="Calibri" w:hAnsi="Titillium Web" w:cs="Calibri"/>
          <w:sz w:val="24"/>
          <w:szCs w:val="24"/>
          <w:lang w:eastAsia="it-IT"/>
        </w:rPr>
        <w:t>i</w:t>
      </w:r>
      <w:r w:rsidR="5B7BBF75" w:rsidRPr="003A5671">
        <w:rPr>
          <w:rFonts w:ascii="Titillium Web" w:eastAsia="Calibri" w:hAnsi="Titillium Web" w:cs="Calibri"/>
          <w:sz w:val="24"/>
          <w:szCs w:val="24"/>
          <w:lang w:eastAsia="it-IT"/>
        </w:rPr>
        <w:t xml:space="preserve"> di </w:t>
      </w:r>
      <w:r w:rsidR="005C58A3">
        <w:rPr>
          <w:rFonts w:ascii="Titillium Web" w:eastAsia="Calibri" w:hAnsi="Titillium Web" w:cs="Calibri"/>
          <w:sz w:val="24"/>
          <w:szCs w:val="24"/>
          <w:lang w:eastAsia="it-IT"/>
        </w:rPr>
        <w:t>p</w:t>
      </w:r>
      <w:r w:rsidR="5B7BBF75" w:rsidRPr="003A5671">
        <w:rPr>
          <w:rFonts w:ascii="Titillium Web" w:eastAsia="Calibri" w:hAnsi="Titillium Web" w:cs="Calibri"/>
          <w:sz w:val="24"/>
          <w:szCs w:val="24"/>
          <w:lang w:eastAsia="it-IT"/>
        </w:rPr>
        <w:t xml:space="preserve">rogetto n. </w:t>
      </w:r>
      <w:r w:rsidR="0043117F" w:rsidRPr="00F14B8B">
        <w:rPr>
          <w:rFonts w:ascii="Titillium Web" w:eastAsia="Calibri" w:hAnsi="Titillium Web" w:cs="Calibri"/>
          <w:sz w:val="24"/>
          <w:szCs w:val="24"/>
          <w:highlight w:val="lightGray"/>
          <w:lang w:eastAsia="it-IT"/>
        </w:rPr>
        <w:t>XXXXXXX</w:t>
      </w:r>
      <w:r w:rsidR="003A5671" w:rsidRPr="003A5671">
        <w:rPr>
          <w:rFonts w:ascii="Titillium Web" w:eastAsia="Calibri" w:hAnsi="Titillium Web" w:cs="Calibri"/>
          <w:sz w:val="24"/>
          <w:szCs w:val="24"/>
          <w:lang w:eastAsia="it-IT"/>
        </w:rPr>
        <w:t xml:space="preserve"> </w:t>
      </w:r>
      <w:r w:rsidR="5B7BBF75" w:rsidRPr="00F0652D">
        <w:rPr>
          <w:rFonts w:ascii="Titillium Web" w:eastAsia="Calibri" w:hAnsi="Titillium Web" w:cs="Calibri"/>
          <w:sz w:val="24"/>
          <w:szCs w:val="24"/>
          <w:lang w:eastAsia="it-IT"/>
        </w:rPr>
        <w:t xml:space="preserve">da sottoporre alla verifica </w:t>
      </w:r>
      <w:r w:rsidR="5B7BBF75" w:rsidRPr="003A5671">
        <w:rPr>
          <w:rFonts w:ascii="Titillium Web" w:eastAsia="Calibri" w:hAnsi="Titillium Web" w:cs="Calibri"/>
          <w:sz w:val="24"/>
          <w:szCs w:val="24"/>
          <w:lang w:eastAsia="it-IT"/>
        </w:rPr>
        <w:t>desk</w:t>
      </w:r>
      <w:r w:rsidR="095D66DF" w:rsidRPr="00F0652D">
        <w:rPr>
          <w:rFonts w:ascii="Titillium Web" w:eastAsia="Calibri" w:hAnsi="Titillium Web" w:cs="Calibri"/>
          <w:sz w:val="24"/>
          <w:szCs w:val="24"/>
          <w:lang w:eastAsia="it-IT"/>
        </w:rPr>
        <w:t xml:space="preserve"> </w:t>
      </w:r>
      <w:r w:rsidR="5B7BBF75" w:rsidRPr="00F0652D">
        <w:rPr>
          <w:rFonts w:ascii="Titillium Web" w:eastAsia="Calibri" w:hAnsi="Titillium Web" w:cs="Calibri"/>
          <w:sz w:val="24"/>
          <w:szCs w:val="24"/>
          <w:lang w:eastAsia="it-IT"/>
        </w:rPr>
        <w:t>amministrativo-contabile.</w:t>
      </w:r>
    </w:p>
    <w:p w14:paraId="0490B93E" w14:textId="08EBA078" w:rsidR="00F85E0A" w:rsidRPr="006938AC" w:rsidRDefault="006938AC" w:rsidP="006938AC">
      <w:pPr>
        <w:spacing w:before="120" w:after="120"/>
        <w:jc w:val="both"/>
        <w:rPr>
          <w:rFonts w:ascii="Titillium Web" w:eastAsia="Calibri" w:hAnsi="Titillium Web" w:cs="Calibri"/>
          <w:sz w:val="24"/>
          <w:szCs w:val="24"/>
          <w:lang w:eastAsia="it-IT"/>
        </w:rPr>
      </w:pPr>
      <w:r w:rsidRPr="006938AC">
        <w:rPr>
          <w:rFonts w:ascii="Titillium Web" w:eastAsia="Calibri" w:hAnsi="Titillium Web" w:cs="Calibri"/>
          <w:sz w:val="24"/>
          <w:szCs w:val="24"/>
          <w:lang w:eastAsia="it-IT"/>
        </w:rPr>
        <w:t>L’individuazione della metodologia di campionamento della spesa da sottoporre a verifica</w:t>
      </w:r>
      <w:r>
        <w:rPr>
          <w:rFonts w:ascii="Titillium Web" w:eastAsia="Calibri" w:hAnsi="Titillium Web" w:cs="Calibri"/>
          <w:sz w:val="24"/>
          <w:szCs w:val="24"/>
          <w:lang w:eastAsia="it-IT"/>
        </w:rPr>
        <w:t xml:space="preserve"> </w:t>
      </w:r>
      <w:r w:rsidRPr="006938AC">
        <w:rPr>
          <w:rFonts w:ascii="Titillium Web" w:eastAsia="Calibri" w:hAnsi="Titillium Web" w:cs="Calibri"/>
          <w:sz w:val="24"/>
          <w:szCs w:val="24"/>
          <w:lang w:eastAsia="it-IT"/>
        </w:rPr>
        <w:t>sostanziale</w:t>
      </w:r>
      <w:r w:rsidR="0043117F">
        <w:rPr>
          <w:rFonts w:ascii="Titillium Web" w:eastAsia="Calibri" w:hAnsi="Titillium Web" w:cs="Calibri"/>
          <w:sz w:val="24"/>
          <w:szCs w:val="24"/>
          <w:lang w:eastAsia="it-IT"/>
        </w:rPr>
        <w:t xml:space="preserve"> </w:t>
      </w:r>
      <w:r w:rsidRPr="006938AC">
        <w:rPr>
          <w:rFonts w:ascii="Titillium Web" w:eastAsia="Calibri" w:hAnsi="Titillium Web" w:cs="Calibri"/>
          <w:sz w:val="24"/>
          <w:szCs w:val="24"/>
          <w:lang w:eastAsia="it-IT"/>
        </w:rPr>
        <w:t xml:space="preserve">è avvenuta in coerenza con le modalità previste </w:t>
      </w:r>
      <w:r w:rsidR="0043117F">
        <w:rPr>
          <w:rFonts w:ascii="Titillium Web" w:eastAsia="Calibri" w:hAnsi="Titillium Web" w:cs="Calibri"/>
          <w:sz w:val="24"/>
          <w:szCs w:val="24"/>
          <w:lang w:eastAsia="it-IT"/>
        </w:rPr>
        <w:t xml:space="preserve">nel Manuale dei controlli adottato con decreto </w:t>
      </w:r>
      <w:r w:rsidR="0043117F" w:rsidRPr="0043117F">
        <w:rPr>
          <w:rFonts w:ascii="Titillium Web" w:eastAsia="Calibri" w:hAnsi="Titillium Web" w:cs="Calibri"/>
          <w:sz w:val="24"/>
          <w:szCs w:val="24"/>
          <w:highlight w:val="lightGray"/>
          <w:lang w:eastAsia="it-IT"/>
        </w:rPr>
        <w:t>[estremi del decreto]</w:t>
      </w:r>
      <w:r w:rsidRPr="006938AC">
        <w:rPr>
          <w:rFonts w:ascii="Titillium Web" w:eastAsia="Calibri" w:hAnsi="Titillium Web" w:cs="Calibri"/>
          <w:sz w:val="24"/>
          <w:szCs w:val="24"/>
          <w:lang w:eastAsia="it-IT"/>
        </w:rPr>
        <w:t xml:space="preserve"> </w:t>
      </w:r>
      <w:r w:rsidR="0043117F" w:rsidRPr="00C922BC">
        <w:rPr>
          <w:rFonts w:ascii="Titillium Web" w:eastAsia="Calibri" w:hAnsi="Titillium Web" w:cs="Calibri"/>
          <w:sz w:val="24"/>
          <w:szCs w:val="24"/>
          <w:highlight w:val="lightGray"/>
          <w:lang w:eastAsia="it-IT"/>
        </w:rPr>
        <w:t>[inserire estremi di eventuali altre procedure operative].</w:t>
      </w:r>
    </w:p>
    <w:p w14:paraId="0413B88A" w14:textId="3F1F28BC" w:rsidR="00945F67" w:rsidRPr="00F85E0A" w:rsidRDefault="003D6AE0" w:rsidP="0029207A">
      <w:pPr>
        <w:widowControl w:val="0"/>
        <w:spacing w:before="120" w:after="120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  <w:r w:rsidRPr="00F85E0A"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  <w:t>DEFINIZIONE DELL’UNIVERSO DI RIFERIMENTO </w:t>
      </w:r>
    </w:p>
    <w:p w14:paraId="656A9BD0" w14:textId="775F534C" w:rsidR="00355F87" w:rsidRDefault="00355F87" w:rsidP="00355F87">
      <w:pPr>
        <w:widowControl w:val="0"/>
        <w:spacing w:line="240" w:lineRule="auto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  <w:r w:rsidRPr="00355F87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La spesa relativa ai rendiconti di progetto in esame (i cui dettagli sono riportati </w:t>
      </w:r>
      <w:r w:rsidR="007C40EB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nelle successiv</w:t>
      </w:r>
      <w:r w:rsidR="00DA7105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e</w:t>
      </w:r>
      <w:r w:rsidR="007C40EB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="007C40EB" w:rsidRPr="002E4855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  <w:t>Tabelle</w:t>
      </w:r>
      <w:r w:rsidR="002E4855" w:rsidRPr="002E4855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  <w:t xml:space="preserve"> </w:t>
      </w:r>
      <w:r w:rsidR="00DA7105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  <w:t>XXX</w:t>
      </w:r>
      <w:r w:rsidRPr="00355F87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) ammonta complessivamente ad € </w:t>
      </w:r>
      <w:r w:rsidR="00DA7105" w:rsidRPr="00F14B8B"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>XXXXX</w:t>
      </w:r>
      <w:r w:rsidR="00CA6B88" w:rsidRPr="00CA6B88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Pr="00355F87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(IVA inclusa).</w:t>
      </w:r>
    </w:p>
    <w:p w14:paraId="1A987EEB" w14:textId="77777777" w:rsidR="00355F87" w:rsidRDefault="00355F87" w:rsidP="00F54202">
      <w:pPr>
        <w:widowControl w:val="0"/>
        <w:spacing w:line="240" w:lineRule="auto"/>
        <w:jc w:val="both"/>
        <w:rPr>
          <w:rFonts w:ascii="Titillium Web" w:eastAsia="Times New Roman" w:hAnsi="Titillium Web" w:cs="Times New Roman"/>
          <w:b/>
          <w:bCs/>
          <w:sz w:val="18"/>
          <w:szCs w:val="18"/>
          <w:lang w:eastAsia="it-IT"/>
        </w:rPr>
      </w:pPr>
    </w:p>
    <w:p w14:paraId="19967F04" w14:textId="0C4A9E8D" w:rsidR="00DA7105" w:rsidRPr="00DA7105" w:rsidRDefault="00DA7105" w:rsidP="00F54202">
      <w:pPr>
        <w:widowControl w:val="0"/>
        <w:spacing w:line="240" w:lineRule="auto"/>
        <w:jc w:val="both"/>
        <w:rPr>
          <w:rFonts w:ascii="Titillium Web" w:eastAsia="Times New Roman" w:hAnsi="Titillium Web" w:cs="Times New Roman"/>
          <w:b/>
          <w:bCs/>
          <w:sz w:val="21"/>
          <w:szCs w:val="21"/>
          <w:lang w:eastAsia="it-IT"/>
        </w:rPr>
      </w:pPr>
      <w:r w:rsidRPr="00DA7105">
        <w:rPr>
          <w:rFonts w:ascii="Titillium Web" w:eastAsia="Times New Roman" w:hAnsi="Titillium Web" w:cs="Times New Roman"/>
          <w:b/>
          <w:bCs/>
          <w:sz w:val="21"/>
          <w:szCs w:val="21"/>
          <w:highlight w:val="lightGray"/>
          <w:lang w:eastAsia="it-IT"/>
        </w:rPr>
        <w:t>[</w:t>
      </w:r>
      <w:r w:rsidR="0043117F">
        <w:rPr>
          <w:rFonts w:ascii="Titillium Web" w:eastAsia="Times New Roman" w:hAnsi="Titillium Web" w:cs="Times New Roman"/>
          <w:b/>
          <w:bCs/>
          <w:sz w:val="21"/>
          <w:szCs w:val="21"/>
          <w:highlight w:val="lightGray"/>
          <w:lang w:eastAsia="it-IT"/>
        </w:rPr>
        <w:t>T</w:t>
      </w:r>
      <w:r w:rsidRPr="00DA7105">
        <w:rPr>
          <w:rFonts w:ascii="Titillium Web" w:eastAsia="Times New Roman" w:hAnsi="Titillium Web" w:cs="Times New Roman"/>
          <w:b/>
          <w:bCs/>
          <w:sz w:val="21"/>
          <w:szCs w:val="21"/>
          <w:highlight w:val="lightGray"/>
          <w:lang w:eastAsia="it-IT"/>
        </w:rPr>
        <w:t>abelle</w:t>
      </w:r>
      <w:r w:rsidR="0043117F">
        <w:rPr>
          <w:rFonts w:ascii="Titillium Web" w:eastAsia="Times New Roman" w:hAnsi="Titillium Web" w:cs="Times New Roman"/>
          <w:b/>
          <w:bCs/>
          <w:sz w:val="21"/>
          <w:szCs w:val="21"/>
          <w:highlight w:val="lightGray"/>
          <w:lang w:eastAsia="it-IT"/>
        </w:rPr>
        <w:t xml:space="preserve"> XXX</w:t>
      </w:r>
      <w:r w:rsidRPr="00DA7105">
        <w:rPr>
          <w:rFonts w:ascii="Titillium Web" w:eastAsia="Times New Roman" w:hAnsi="Titillium Web" w:cs="Times New Roman"/>
          <w:b/>
          <w:bCs/>
          <w:sz w:val="21"/>
          <w:szCs w:val="21"/>
          <w:highlight w:val="lightGray"/>
          <w:lang w:eastAsia="it-IT"/>
        </w:rPr>
        <w:t>]</w:t>
      </w:r>
    </w:p>
    <w:p w14:paraId="711BCF0D" w14:textId="77777777" w:rsidR="00783514" w:rsidRPr="00861879" w:rsidRDefault="00783514" w:rsidP="00F96DB9">
      <w:pPr>
        <w:widowControl w:val="0"/>
        <w:spacing w:line="240" w:lineRule="auto"/>
        <w:jc w:val="both"/>
        <w:rPr>
          <w:rFonts w:ascii="Titillium Web" w:eastAsia="Times New Roman" w:hAnsi="Titillium Web" w:cs="Times New Roman"/>
          <w:b/>
          <w:bCs/>
          <w:sz w:val="18"/>
          <w:szCs w:val="18"/>
          <w:lang w:eastAsia="it-IT"/>
        </w:rPr>
      </w:pPr>
    </w:p>
    <w:p w14:paraId="11D9F373" w14:textId="77777777" w:rsidR="00F85E0A" w:rsidRPr="00F85E0A" w:rsidRDefault="00F85E0A" w:rsidP="0029207A">
      <w:pPr>
        <w:widowControl w:val="0"/>
        <w:spacing w:before="120" w:after="120"/>
        <w:jc w:val="both"/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</w:pPr>
      <w:r w:rsidRPr="00F85E0A"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  <w:t>DESCRIZIONE METODOLOGIA CAMPIONAMENTO </w:t>
      </w:r>
    </w:p>
    <w:p w14:paraId="5C51B431" w14:textId="2F575077" w:rsidR="005A3A81" w:rsidRPr="00366F76" w:rsidRDefault="005A3A81" w:rsidP="0062462B">
      <w:pPr>
        <w:spacing w:before="120" w:after="120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  <w:r w:rsidRPr="005A3A81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In attuazione di quanto disciplinato </w:t>
      </w:r>
      <w:r w:rsidR="00DA7105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da </w:t>
      </w:r>
      <w:r w:rsidR="00DA7105" w:rsidRPr="00DA7105"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>[</w:t>
      </w:r>
      <w:r w:rsidR="00DA7105"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>inserire estremi della procedura operativa di riferimento</w:t>
      </w:r>
      <w:r w:rsidR="00DA7105" w:rsidRPr="00DA7105"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>]</w:t>
      </w:r>
      <w:r w:rsidRPr="005A3A81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in riferimento alla Misura in</w:t>
      </w:r>
      <w:r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Pr="005A3A81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oggetto, si è proceduto all’applicazione dell’analisi dei rischi all’universo campionario così</w:t>
      </w:r>
      <w:r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Pr="005A3A81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identificato, al fine di determinare l’ampiezza del campione da estrarre. Nello specifico,</w:t>
      </w:r>
      <w:r w:rsidR="00366F76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Pr="00366F76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l’analisi dei rischi è stata impostata sulla base della combinazione delle seguenti tipologie di</w:t>
      </w:r>
      <w:r w:rsidR="00366F76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Pr="00366F76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rischio:</w:t>
      </w:r>
    </w:p>
    <w:p w14:paraId="58070BF6" w14:textId="101BAB8E" w:rsidR="005A3A81" w:rsidRPr="00366F76" w:rsidRDefault="005A3A81" w:rsidP="0062462B">
      <w:pPr>
        <w:spacing w:before="120" w:after="120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  <w:r w:rsidRPr="00366F76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• IR (rischio intrinseco o inherent risk), rappresenta il livello di rischio percepito che nei</w:t>
      </w:r>
      <w:r w:rsidR="00366F76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Pr="00366F76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rendiconti di progetto, o nei sottostanti livelli di aggregazione, possa verificarsi un</w:t>
      </w:r>
      <w:r w:rsidR="00366F76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Pr="00366F76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errore rilevante in assenza di procedure di controllo interno;</w:t>
      </w:r>
    </w:p>
    <w:p w14:paraId="4C5C0AF3" w14:textId="066E754B" w:rsidR="005A3A81" w:rsidRPr="005A3A81" w:rsidRDefault="005A3A81" w:rsidP="0062462B">
      <w:pPr>
        <w:spacing w:before="120" w:after="120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  <w:r w:rsidRPr="00366F76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• CR (rischio di controllo interno o control risk), rappresenta il livello di rischio percepito</w:t>
      </w:r>
      <w:r w:rsidR="00366F76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Pr="00366F76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che le procedure di controllo interno adottate non riescano ad impedire, individuare,</w:t>
      </w:r>
      <w:r w:rsidR="00366F76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Pr="00366F76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correggere un errore rilevante nei rendiconti di progetto o nei sottostanti livelli di</w:t>
      </w:r>
      <w:r w:rsidR="00366F76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Pr="005A3A81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aggregazione.</w:t>
      </w:r>
    </w:p>
    <w:p w14:paraId="021CE11A" w14:textId="77777777" w:rsidR="005A3A81" w:rsidRPr="00F60A98" w:rsidRDefault="005A3A81" w:rsidP="0062462B">
      <w:pPr>
        <w:spacing w:before="120" w:after="120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  <w:r w:rsidRPr="00F60A98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Ai fini dell’applicazione dell’analisi dei rischi, sono stati considerati i seguenti indicatori:</w:t>
      </w:r>
    </w:p>
    <w:p w14:paraId="28F4473D" w14:textId="77777777" w:rsidR="005A3A81" w:rsidRPr="00F60A98" w:rsidRDefault="005A3A81" w:rsidP="0062462B">
      <w:pPr>
        <w:spacing w:before="120" w:after="120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  <w:r w:rsidRPr="00F60A98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• per il rischio intrinseco (IR):</w:t>
      </w:r>
    </w:p>
    <w:p w14:paraId="0F49C514" w14:textId="399A251E" w:rsidR="005A3A81" w:rsidRPr="00DA7105" w:rsidRDefault="00DA7105" w:rsidP="0062462B">
      <w:pPr>
        <w:pStyle w:val="Paragrafoelenco"/>
        <w:numPr>
          <w:ilvl w:val="1"/>
          <w:numId w:val="31"/>
        </w:numPr>
        <w:spacing w:before="120" w:after="120"/>
        <w:ind w:left="709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</w:pPr>
      <w:r w:rsidRPr="00DA7105"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>[elenco degli indicatori IR su cui si basa l’analisi dei rischi]</w:t>
      </w:r>
    </w:p>
    <w:p w14:paraId="1C1A544E" w14:textId="77777777" w:rsidR="005A3A81" w:rsidRPr="006C3410" w:rsidRDefault="005A3A81" w:rsidP="0062462B">
      <w:pPr>
        <w:spacing w:before="120" w:after="120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  <w:r w:rsidRPr="006C3410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• per il rischio di controllo (CR):</w:t>
      </w:r>
    </w:p>
    <w:p w14:paraId="23462735" w14:textId="1C7D7574" w:rsidR="00DA7105" w:rsidRPr="00DA7105" w:rsidRDefault="00DA7105" w:rsidP="00DA7105">
      <w:pPr>
        <w:pStyle w:val="Paragrafoelenco"/>
        <w:numPr>
          <w:ilvl w:val="1"/>
          <w:numId w:val="31"/>
        </w:numPr>
        <w:spacing w:before="120" w:after="120"/>
        <w:ind w:left="709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</w:pPr>
      <w:r w:rsidRPr="00DA7105"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 xml:space="preserve">[elenco degli indicatori </w:t>
      </w:r>
      <w:r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>C</w:t>
      </w:r>
      <w:r w:rsidRPr="00DA7105"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>R su cui si basa l’analisi dei rischi]</w:t>
      </w:r>
    </w:p>
    <w:p w14:paraId="3B31064D" w14:textId="77777777" w:rsidR="00990F29" w:rsidRDefault="00990F29" w:rsidP="00990F29">
      <w:pPr>
        <w:pStyle w:val="Paragrafoelenco"/>
        <w:spacing w:before="120" w:after="120"/>
        <w:ind w:left="709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</w:p>
    <w:p w14:paraId="6D22C71F" w14:textId="137341D9" w:rsidR="00835C65" w:rsidRPr="003D1F8C" w:rsidRDefault="006B62C7" w:rsidP="0062462B">
      <w:pPr>
        <w:spacing w:before="120" w:after="120"/>
        <w:jc w:val="both"/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</w:pPr>
      <w:r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  <w:t>APPLICAZIONE DELL’ANALISI DEI RISCHI</w:t>
      </w:r>
    </w:p>
    <w:p w14:paraId="3A4637A5" w14:textId="25B1347B" w:rsidR="002D1E9C" w:rsidRDefault="00084B93" w:rsidP="00176BEF">
      <w:pPr>
        <w:ind w:right="283"/>
        <w:jc w:val="both"/>
        <w:rPr>
          <w:rFonts w:ascii="Titillium Web" w:eastAsia="Times New Roman" w:hAnsi="Titillium Web" w:cs="Times New Roman"/>
          <w:b/>
          <w:bCs/>
          <w:sz w:val="18"/>
          <w:szCs w:val="18"/>
          <w:lang w:eastAsia="it-IT"/>
        </w:rPr>
      </w:pPr>
      <w:r w:rsidRPr="00084B93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Applicando i predetti criteri, è stato assegnato un punteggio Risk Score ad ogni Rendiconto di</w:t>
      </w:r>
      <w:r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Pr="00084B93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Progetto ricompreso nell’universo di riferimento, come</w:t>
      </w:r>
      <w:r w:rsidRPr="00DA7105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dettagliato nell’</w:t>
      </w:r>
      <w:r w:rsidRPr="00084B93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  <w:t>Allegato 1 –</w:t>
      </w:r>
      <w:r w:rsidRPr="006B6A25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  <w:t>Applicazione dell’analisi dei rischi</w:t>
      </w:r>
      <w:r w:rsidRPr="00084B93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e come riportato in sintesi nella seguente </w:t>
      </w:r>
      <w:r w:rsidRPr="00084B93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  <w:t xml:space="preserve">Tabella </w:t>
      </w:r>
      <w:r w:rsidR="00DA7105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  <w:t>XX</w:t>
      </w:r>
      <w:r w:rsidRPr="00084B93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  <w:t xml:space="preserve"> –</w:t>
      </w:r>
      <w:r w:rsidR="0043117F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  <w:t xml:space="preserve"> </w:t>
      </w:r>
      <w:r w:rsidRPr="00084B93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  <w:t>Dettaglio Risk Score</w:t>
      </w:r>
      <w:r w:rsidR="00176BEF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  <w:t>:</w:t>
      </w:r>
    </w:p>
    <w:p w14:paraId="2D849323" w14:textId="77777777" w:rsidR="002D1E9C" w:rsidRDefault="002D1E9C" w:rsidP="00694055">
      <w:pPr>
        <w:spacing w:line="240" w:lineRule="auto"/>
        <w:jc w:val="both"/>
        <w:rPr>
          <w:rFonts w:ascii="Titillium Web" w:eastAsia="Times New Roman" w:hAnsi="Titillium Web" w:cs="Times New Roman"/>
          <w:b/>
          <w:bCs/>
          <w:sz w:val="18"/>
          <w:szCs w:val="18"/>
          <w:lang w:eastAsia="it-IT"/>
        </w:rPr>
      </w:pPr>
    </w:p>
    <w:p w14:paraId="0F0AB80A" w14:textId="77777777" w:rsidR="002D1E9C" w:rsidRDefault="002D1E9C" w:rsidP="00694055">
      <w:pPr>
        <w:spacing w:line="240" w:lineRule="auto"/>
        <w:jc w:val="both"/>
        <w:rPr>
          <w:rFonts w:ascii="Titillium Web" w:eastAsia="Times New Roman" w:hAnsi="Titillium Web" w:cs="Times New Roman"/>
          <w:b/>
          <w:bCs/>
          <w:sz w:val="18"/>
          <w:szCs w:val="18"/>
          <w:lang w:eastAsia="it-IT"/>
        </w:rPr>
        <w:sectPr w:rsidR="002D1E9C" w:rsidSect="0029207A">
          <w:headerReference w:type="default" r:id="rId12"/>
          <w:pgSz w:w="11906" w:h="16838"/>
          <w:pgMar w:top="1440" w:right="1416" w:bottom="709" w:left="1276" w:header="708" w:footer="708" w:gutter="0"/>
          <w:pgNumType w:start="1"/>
          <w:cols w:space="720"/>
        </w:sectPr>
      </w:pPr>
    </w:p>
    <w:p w14:paraId="23C87815" w14:textId="12CC121A" w:rsidR="00244885" w:rsidRPr="00DA7105" w:rsidRDefault="00DA7105" w:rsidP="0013719A">
      <w:pPr>
        <w:spacing w:line="240" w:lineRule="auto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  <w:r w:rsidRPr="00DA7105">
        <w:rPr>
          <w:rFonts w:ascii="Titillium Web" w:eastAsia="Times New Roman" w:hAnsi="Titillium Web" w:cs="Times New Roman"/>
          <w:b/>
          <w:bCs/>
          <w:sz w:val="18"/>
          <w:szCs w:val="18"/>
          <w:highlight w:val="lightGray"/>
          <w:lang w:eastAsia="it-IT"/>
        </w:rPr>
        <w:t>[</w:t>
      </w:r>
      <w:r w:rsidR="00694055" w:rsidRPr="00DA7105">
        <w:rPr>
          <w:rFonts w:ascii="Titillium Web" w:eastAsia="Times New Roman" w:hAnsi="Titillium Web" w:cs="Times New Roman"/>
          <w:b/>
          <w:bCs/>
          <w:sz w:val="18"/>
          <w:szCs w:val="18"/>
          <w:highlight w:val="lightGray"/>
          <w:lang w:eastAsia="it-IT"/>
        </w:rPr>
        <w:t xml:space="preserve">Tabella </w:t>
      </w:r>
      <w:r w:rsidRPr="00DA7105">
        <w:rPr>
          <w:rFonts w:ascii="Titillium Web" w:eastAsia="Times New Roman" w:hAnsi="Titillium Web" w:cs="Times New Roman"/>
          <w:b/>
          <w:bCs/>
          <w:sz w:val="18"/>
          <w:szCs w:val="18"/>
          <w:highlight w:val="lightGray"/>
          <w:lang w:eastAsia="it-IT"/>
        </w:rPr>
        <w:t>XX</w:t>
      </w:r>
      <w:r w:rsidR="00694055" w:rsidRPr="00DA7105">
        <w:rPr>
          <w:rFonts w:ascii="Titillium Web" w:eastAsia="Times New Roman" w:hAnsi="Titillium Web" w:cs="Times New Roman"/>
          <w:b/>
          <w:bCs/>
          <w:sz w:val="18"/>
          <w:szCs w:val="18"/>
          <w:highlight w:val="lightGray"/>
          <w:lang w:eastAsia="it-IT"/>
        </w:rPr>
        <w:t xml:space="preserve"> – Dettaglio Risk Score</w:t>
      </w:r>
      <w:r w:rsidRPr="00DA7105">
        <w:rPr>
          <w:rFonts w:ascii="Titillium Web" w:eastAsia="Times New Roman" w:hAnsi="Titillium Web" w:cs="Times New Roman"/>
          <w:b/>
          <w:bCs/>
          <w:sz w:val="18"/>
          <w:szCs w:val="18"/>
          <w:highlight w:val="lightGray"/>
          <w:lang w:eastAsia="it-IT"/>
        </w:rPr>
        <w:t>]</w:t>
      </w:r>
    </w:p>
    <w:p w14:paraId="1BB83ACC" w14:textId="77777777" w:rsidR="00244885" w:rsidRDefault="00244885" w:rsidP="00B775D9">
      <w:pPr>
        <w:jc w:val="both"/>
        <w:rPr>
          <w:rFonts w:ascii="Aptos Narrow" w:eastAsia="Times New Roman" w:hAnsi="Aptos Narrow" w:cs="Times New Roman"/>
          <w:color w:val="000000"/>
          <w:sz w:val="18"/>
          <w:szCs w:val="18"/>
          <w:lang w:eastAsia="it-IT"/>
        </w:rPr>
      </w:pPr>
    </w:p>
    <w:p w14:paraId="460D4153" w14:textId="77777777" w:rsidR="006073D7" w:rsidRDefault="006073D7" w:rsidP="00B775D9">
      <w:pPr>
        <w:jc w:val="both"/>
        <w:rPr>
          <w:rFonts w:ascii="Aptos Narrow" w:eastAsia="Times New Roman" w:hAnsi="Aptos Narrow" w:cs="Times New Roman"/>
          <w:color w:val="000000"/>
          <w:sz w:val="18"/>
          <w:szCs w:val="18"/>
          <w:lang w:eastAsia="it-IT"/>
        </w:rPr>
        <w:sectPr w:rsidR="006073D7" w:rsidSect="00244885">
          <w:type w:val="continuous"/>
          <w:pgSz w:w="11906" w:h="16838"/>
          <w:pgMar w:top="1440" w:right="1418" w:bottom="709" w:left="1276" w:header="709" w:footer="709" w:gutter="0"/>
          <w:pgNumType w:start="1"/>
          <w:cols w:space="720"/>
          <w:docGrid w:linePitch="299"/>
        </w:sectPr>
      </w:pPr>
    </w:p>
    <w:p w14:paraId="6B4EAF78" w14:textId="63A957B2" w:rsidR="00E46753" w:rsidRPr="00E46753" w:rsidRDefault="00E46753" w:rsidP="000A2B4B">
      <w:pPr>
        <w:spacing w:before="120" w:after="120"/>
        <w:jc w:val="both"/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</w:pPr>
      <w:r w:rsidRPr="00E46753"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  <w:t>DETERMINAZIONE DELL’AMPIEZZA DEL CAMPIONE</w:t>
      </w:r>
    </w:p>
    <w:p w14:paraId="59A07FB6" w14:textId="52F2DBFA" w:rsidR="0013719A" w:rsidRDefault="00F14B8B" w:rsidP="000A2B4B">
      <w:pPr>
        <w:spacing w:before="120" w:after="120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  <w:r w:rsidRPr="00F14B8B"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>[descrivere]</w:t>
      </w:r>
    </w:p>
    <w:p w14:paraId="065B0639" w14:textId="77777777" w:rsidR="00947AF7" w:rsidRDefault="00947AF7" w:rsidP="000A2B4B">
      <w:pPr>
        <w:spacing w:before="120" w:after="120"/>
        <w:jc w:val="both"/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</w:pPr>
    </w:p>
    <w:p w14:paraId="176C0B56" w14:textId="2A735A62" w:rsidR="0069640E" w:rsidRPr="0069640E" w:rsidRDefault="0069640E" w:rsidP="000A2B4B">
      <w:pPr>
        <w:spacing w:before="120" w:after="120"/>
        <w:jc w:val="both"/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</w:pPr>
      <w:r w:rsidRPr="0069640E"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  <w:t>SELEZIONE DEI RENDICONTI DI PROGETTO</w:t>
      </w:r>
    </w:p>
    <w:p w14:paraId="325EFD94" w14:textId="4C15029D" w:rsidR="00B03301" w:rsidRPr="00F118B3" w:rsidRDefault="00B03301" w:rsidP="00271AB3">
      <w:pPr>
        <w:spacing w:before="120" w:after="120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  <w:r w:rsidRPr="00F118B3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lastRenderedPageBreak/>
        <w:t xml:space="preserve">Alla luce di quanto sopra, si è proceduto ad ordinare i </w:t>
      </w:r>
      <w:r w:rsidR="00F118B3" w:rsidRPr="00F118B3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r</w:t>
      </w:r>
      <w:r w:rsidRPr="00F118B3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endiconti di </w:t>
      </w:r>
      <w:r w:rsidR="00F118B3" w:rsidRPr="00F118B3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p</w:t>
      </w:r>
      <w:r w:rsidRPr="00F118B3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rogetto per punteggio Risk Score decrescente</w:t>
      </w:r>
      <w:r w:rsidR="002C1766" w:rsidRPr="00F118B3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, selezionando </w:t>
      </w:r>
      <w:r w:rsidR="00027670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i rendiconti di progetto con i punteggi Risk Score più</w:t>
      </w:r>
      <w:r w:rsidR="002C1766" w:rsidRPr="00F118B3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alt</w:t>
      </w:r>
      <w:r w:rsidR="00027670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i, fino al raggiungimento </w:t>
      </w:r>
      <w:r w:rsidR="00A37F4B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della </w:t>
      </w:r>
      <w:r w:rsidR="00DF2914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copertura sopra definita</w:t>
      </w:r>
      <w:r w:rsidR="00F118B3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="00DF2914" w:rsidRPr="00201F95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(</w:t>
      </w:r>
      <w:r w:rsidR="00F14B8B" w:rsidRPr="00F14B8B"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>XXX</w:t>
      </w:r>
      <w:r w:rsidR="00DF2914" w:rsidRPr="00201F95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% della spesa rendicontata</w:t>
      </w:r>
      <w:r w:rsidR="0079498A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,</w:t>
      </w:r>
      <w:r w:rsidR="00DF2914" w:rsidRPr="00201F95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pari ad € </w:t>
      </w:r>
      <w:r w:rsidR="00F14B8B" w:rsidRPr="00F14B8B"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>XXX</w:t>
      </w:r>
      <w:r w:rsidR="00DF2914" w:rsidRPr="00201F95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).</w:t>
      </w:r>
      <w:r w:rsidR="00DF2914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Risulta</w:t>
      </w:r>
      <w:r w:rsidR="00F14B8B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no</w:t>
      </w:r>
      <w:r w:rsidR="00DF2914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quindi selezionat</w:t>
      </w:r>
      <w:r w:rsidR="00F14B8B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i</w:t>
      </w:r>
      <w:r w:rsidR="00DF2914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i rendicont</w:t>
      </w:r>
      <w:r w:rsidR="00F14B8B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i</w:t>
      </w:r>
      <w:r w:rsidR="002C1766" w:rsidRPr="00F118B3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="00F118B3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di </w:t>
      </w:r>
      <w:r w:rsidR="00F118B3" w:rsidRPr="00201F95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progetto</w:t>
      </w:r>
      <w:r w:rsidR="00F14B8B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="00F14B8B" w:rsidRPr="00F14B8B"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>[elenco]</w:t>
      </w:r>
      <w:r w:rsidR="009033FB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, sufficiente a raggiungere la copertura desiderata</w:t>
      </w:r>
      <w:r w:rsidR="002C1766" w:rsidRPr="00201F95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.</w:t>
      </w:r>
    </w:p>
    <w:p w14:paraId="57D5DAE3" w14:textId="77777777" w:rsidR="0013719A" w:rsidRDefault="0013719A" w:rsidP="00705422">
      <w:pPr>
        <w:spacing w:before="120" w:after="120"/>
        <w:jc w:val="both"/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</w:pPr>
    </w:p>
    <w:p w14:paraId="1AADABA6" w14:textId="77777777" w:rsidR="00705422" w:rsidRPr="00705422" w:rsidRDefault="00705422" w:rsidP="00705422">
      <w:pPr>
        <w:spacing w:before="120" w:after="120"/>
        <w:jc w:val="both"/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</w:pPr>
      <w:r w:rsidRPr="00705422"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  <w:t>SELEZIONE DEGLI ITEM</w:t>
      </w:r>
    </w:p>
    <w:p w14:paraId="1655DC02" w14:textId="77777777" w:rsidR="00F14B8B" w:rsidRDefault="00F14B8B" w:rsidP="00131ABA">
      <w:pPr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  <w:r w:rsidRPr="00947AF7"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>[Elencare per ciascuno dei rendiconti di progetto selezionati, gli item di spesa estratti]</w:t>
      </w:r>
    </w:p>
    <w:p w14:paraId="066AEF38" w14:textId="77777777" w:rsidR="004F0E83" w:rsidRDefault="004F0E83" w:rsidP="001438CF">
      <w:pPr>
        <w:spacing w:before="120" w:after="120"/>
        <w:jc w:val="both"/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</w:pPr>
    </w:p>
    <w:p w14:paraId="4AEDD101" w14:textId="50CB5501" w:rsidR="001438CF" w:rsidRPr="00705422" w:rsidRDefault="00B926D1" w:rsidP="001438CF">
      <w:pPr>
        <w:spacing w:before="120" w:after="120"/>
        <w:jc w:val="both"/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</w:pPr>
      <w:r>
        <w:rPr>
          <w:rFonts w:ascii="Titillium Web" w:eastAsia="Times New Roman" w:hAnsi="Titillium Web" w:cs="Times New Roman"/>
          <w:b/>
          <w:bCs/>
          <w:color w:val="2F5496" w:themeColor="accent1" w:themeShade="BF"/>
          <w:sz w:val="24"/>
          <w:szCs w:val="24"/>
        </w:rPr>
        <w:t>RIEPILOGO DELLE OPERAZIONI CAMPIONATE</w:t>
      </w:r>
    </w:p>
    <w:p w14:paraId="54A4F213" w14:textId="5D24105F" w:rsidR="00EB2B2D" w:rsidRDefault="003148DF" w:rsidP="007815E2">
      <w:pPr>
        <w:spacing w:line="240" w:lineRule="auto"/>
        <w:jc w:val="both"/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</w:pPr>
      <w:r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Sar</w:t>
      </w:r>
      <w:r w:rsidR="00F14B8B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anno</w:t>
      </w:r>
      <w:r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oggetto di controllo sostanziale </w:t>
      </w:r>
      <w:r w:rsidR="007E065A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l</w:t>
      </w:r>
      <w:r w:rsidR="00F14B8B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e</w:t>
      </w:r>
      <w:r w:rsidR="007E065A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fattur</w:t>
      </w:r>
      <w:r w:rsidR="00F14B8B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e</w:t>
      </w:r>
      <w:r w:rsidR="007E065A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="007815E2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riepilogat</w:t>
      </w:r>
      <w:r w:rsidR="00F14B8B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e</w:t>
      </w:r>
      <w:r w:rsidR="007815E2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nella successiva </w:t>
      </w:r>
      <w:r w:rsidR="007815E2" w:rsidRPr="007815E2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  <w:t xml:space="preserve">Tabella </w:t>
      </w:r>
      <w:r w:rsidR="00F14B8B" w:rsidRPr="00F14B8B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highlight w:val="lightGray"/>
          <w:lang w:eastAsia="it-IT"/>
        </w:rPr>
        <w:t>XX</w:t>
      </w:r>
      <w:r w:rsidR="007815E2" w:rsidRPr="007815E2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  <w:t xml:space="preserve"> – Selezione</w:t>
      </w:r>
      <w:r w:rsidR="007815E2" w:rsidRPr="007815E2">
        <w:rPr>
          <w:rFonts w:ascii="Titillium Web" w:eastAsia="Times New Roman" w:hAnsi="Titillium Web" w:cs="Times New Roman"/>
          <w:b/>
          <w:bCs/>
          <w:sz w:val="18"/>
          <w:szCs w:val="18"/>
          <w:lang w:eastAsia="it-IT"/>
        </w:rPr>
        <w:t xml:space="preserve"> </w:t>
      </w:r>
      <w:r w:rsidR="007815E2" w:rsidRPr="007815E2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  <w:t>del Campione</w:t>
      </w:r>
      <w:r w:rsidR="000B0824" w:rsidRPr="007815E2">
        <w:rPr>
          <w:rFonts w:ascii="Titillium Web" w:eastAsia="Calibri" w:hAnsi="Titillium Web" w:cs="Calibri"/>
          <w:b/>
          <w:bCs/>
          <w:color w:val="000000" w:themeColor="text1"/>
          <w:sz w:val="24"/>
          <w:szCs w:val="24"/>
          <w:lang w:eastAsia="it-IT"/>
        </w:rPr>
        <w:t>:</w:t>
      </w:r>
    </w:p>
    <w:p w14:paraId="3503EF04" w14:textId="77777777" w:rsidR="007815E2" w:rsidRPr="007F5BD8" w:rsidRDefault="007815E2" w:rsidP="007815E2">
      <w:pPr>
        <w:spacing w:line="240" w:lineRule="auto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</w:p>
    <w:p w14:paraId="18EEB5BF" w14:textId="3C0D373E" w:rsidR="000A2B4B" w:rsidRDefault="000A2B4B" w:rsidP="000A2B4B">
      <w:pPr>
        <w:spacing w:line="240" w:lineRule="auto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  <w:r w:rsidRPr="00861879">
        <w:rPr>
          <w:rFonts w:ascii="Titillium Web" w:eastAsia="Times New Roman" w:hAnsi="Titillium Web" w:cs="Times New Roman"/>
          <w:b/>
          <w:bCs/>
          <w:sz w:val="18"/>
          <w:szCs w:val="18"/>
          <w:lang w:eastAsia="it-IT"/>
        </w:rPr>
        <w:t xml:space="preserve">Tabella </w:t>
      </w:r>
      <w:r w:rsidR="00F14B8B" w:rsidRPr="00F14B8B">
        <w:rPr>
          <w:rFonts w:ascii="Titillium Web" w:eastAsia="Times New Roman" w:hAnsi="Titillium Web" w:cs="Times New Roman"/>
          <w:b/>
          <w:bCs/>
          <w:sz w:val="18"/>
          <w:szCs w:val="18"/>
          <w:highlight w:val="lightGray"/>
          <w:lang w:eastAsia="it-IT"/>
        </w:rPr>
        <w:t>XX</w:t>
      </w:r>
      <w:r w:rsidRPr="00861879">
        <w:rPr>
          <w:rFonts w:ascii="Titillium Web" w:eastAsia="Times New Roman" w:hAnsi="Titillium Web" w:cs="Times New Roman"/>
          <w:b/>
          <w:bCs/>
          <w:sz w:val="18"/>
          <w:szCs w:val="18"/>
          <w:lang w:eastAsia="it-IT"/>
        </w:rPr>
        <w:t xml:space="preserve"> </w:t>
      </w:r>
      <w:r>
        <w:rPr>
          <w:rFonts w:ascii="Titillium Web" w:eastAsia="Times New Roman" w:hAnsi="Titillium Web" w:cs="Times New Roman"/>
          <w:b/>
          <w:bCs/>
          <w:sz w:val="18"/>
          <w:szCs w:val="18"/>
          <w:lang w:eastAsia="it-IT"/>
        </w:rPr>
        <w:t>–</w:t>
      </w:r>
      <w:r w:rsidRPr="00861879">
        <w:rPr>
          <w:rFonts w:ascii="Titillium Web" w:eastAsia="Times New Roman" w:hAnsi="Titillium Web" w:cs="Times New Roman"/>
          <w:b/>
          <w:bCs/>
          <w:sz w:val="18"/>
          <w:szCs w:val="18"/>
          <w:lang w:eastAsia="it-IT"/>
        </w:rPr>
        <w:t xml:space="preserve"> </w:t>
      </w:r>
      <w:r>
        <w:rPr>
          <w:rFonts w:ascii="Titillium Web" w:eastAsia="Times New Roman" w:hAnsi="Titillium Web" w:cs="Times New Roman"/>
          <w:b/>
          <w:bCs/>
          <w:sz w:val="18"/>
          <w:szCs w:val="18"/>
          <w:lang w:eastAsia="it-IT"/>
        </w:rPr>
        <w:t>Selezione del Campione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4"/>
        <w:gridCol w:w="860"/>
        <w:gridCol w:w="1478"/>
        <w:gridCol w:w="1968"/>
        <w:gridCol w:w="880"/>
        <w:gridCol w:w="1281"/>
        <w:gridCol w:w="1703"/>
      </w:tblGrid>
      <w:tr w:rsidR="001C4144" w:rsidRPr="009B73B5" w14:paraId="72AD3F82" w14:textId="77777777" w:rsidTr="00F14B8B">
        <w:trPr>
          <w:trHeight w:val="412"/>
          <w:jc w:val="center"/>
        </w:trPr>
        <w:tc>
          <w:tcPr>
            <w:tcW w:w="562" w:type="pct"/>
            <w:tcBorders>
              <w:bottom w:val="single" w:sz="4" w:space="0" w:color="auto"/>
            </w:tcBorders>
            <w:shd w:val="clear" w:color="auto" w:fill="D9E2F3" w:themeFill="accent1" w:themeFillTint="33"/>
            <w:noWrap/>
            <w:vAlign w:val="center"/>
            <w:hideMark/>
          </w:tcPr>
          <w:p w14:paraId="18BF1C8F" w14:textId="5A2F10F3" w:rsidR="0009776D" w:rsidRPr="009B73B5" w:rsidRDefault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bCs/>
                <w:sz w:val="16"/>
                <w:szCs w:val="16"/>
                <w:lang w:eastAsia="it-IT"/>
              </w:rPr>
            </w:pPr>
            <w:r>
              <w:rPr>
                <w:rFonts w:ascii="Titillium Web" w:eastAsia="Times New Roman" w:hAnsi="Titillium Web" w:cs="Times New Roman"/>
                <w:b/>
                <w:bCs/>
                <w:sz w:val="16"/>
                <w:szCs w:val="16"/>
                <w:lang w:eastAsia="it-IT"/>
              </w:rPr>
              <w:t>N. RDP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D9E2F3" w:themeFill="accent1" w:themeFillTint="33"/>
            <w:noWrap/>
            <w:vAlign w:val="center"/>
            <w:hideMark/>
          </w:tcPr>
          <w:p w14:paraId="76B747F4" w14:textId="77777777" w:rsidR="0009776D" w:rsidRPr="009B73B5" w:rsidRDefault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9B73B5"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  <w:t>Risk Score</w:t>
            </w:r>
          </w:p>
        </w:tc>
        <w:tc>
          <w:tcPr>
            <w:tcW w:w="803" w:type="pct"/>
            <w:tcBorders>
              <w:bottom w:val="single" w:sz="4" w:space="0" w:color="auto"/>
            </w:tcBorders>
            <w:shd w:val="clear" w:color="auto" w:fill="D9E2F3" w:themeFill="accent1" w:themeFillTint="33"/>
            <w:noWrap/>
            <w:vAlign w:val="center"/>
            <w:hideMark/>
          </w:tcPr>
          <w:p w14:paraId="705049B5" w14:textId="77777777" w:rsidR="0009776D" w:rsidRPr="009B73B5" w:rsidRDefault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9B73B5"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  <w:t>Importo rendiconto</w:t>
            </w:r>
          </w:p>
        </w:tc>
        <w:tc>
          <w:tcPr>
            <w:tcW w:w="1069" w:type="pct"/>
            <w:tcBorders>
              <w:bottom w:val="single" w:sz="4" w:space="0" w:color="auto"/>
            </w:tcBorders>
            <w:shd w:val="clear" w:color="auto" w:fill="D9E2F3" w:themeFill="accent1" w:themeFillTint="33"/>
            <w:noWrap/>
            <w:vAlign w:val="center"/>
            <w:hideMark/>
          </w:tcPr>
          <w:p w14:paraId="53289E83" w14:textId="5EF3D5AC" w:rsidR="0009776D" w:rsidRPr="009B73B5" w:rsidRDefault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  <w:t>Titolo di spesa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ADC1EF8" w14:textId="4639317A" w:rsidR="0009776D" w:rsidRPr="009B73B5" w:rsidRDefault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  <w:t>Emittente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566AEE7" w14:textId="10D37AD8" w:rsidR="0009776D" w:rsidRPr="009B73B5" w:rsidRDefault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  <w:t>CIG</w:t>
            </w:r>
          </w:p>
        </w:tc>
        <w:tc>
          <w:tcPr>
            <w:tcW w:w="925" w:type="pct"/>
            <w:tcBorders>
              <w:bottom w:val="single" w:sz="4" w:space="0" w:color="auto"/>
            </w:tcBorders>
            <w:shd w:val="clear" w:color="auto" w:fill="D9E2F3" w:themeFill="accent1" w:themeFillTint="33"/>
            <w:noWrap/>
            <w:vAlign w:val="center"/>
            <w:hideMark/>
          </w:tcPr>
          <w:p w14:paraId="5855E7DF" w14:textId="4F059D0C" w:rsidR="0009776D" w:rsidRPr="009B73B5" w:rsidRDefault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9B73B5"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  <w:t xml:space="preserve">Importo </w:t>
            </w:r>
            <w:r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  <w:t>titolo di spesa</w:t>
            </w:r>
          </w:p>
        </w:tc>
      </w:tr>
      <w:tr w:rsidR="001C4144" w:rsidRPr="009B73B5" w14:paraId="3B0419F8" w14:textId="77777777" w:rsidTr="00F14B8B">
        <w:trPr>
          <w:trHeight w:val="256"/>
          <w:jc w:val="center"/>
        </w:trPr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F1743DC" w14:textId="0AB0A218" w:rsidR="0009776D" w:rsidRPr="009B73B5" w:rsidRDefault="0009776D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A933AF8" w14:textId="0DC2F152" w:rsidR="0009776D" w:rsidRPr="009B73B5" w:rsidRDefault="0009776D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D4A133C" w14:textId="51B7A85E" w:rsidR="0009776D" w:rsidRPr="009B73B5" w:rsidRDefault="0009776D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069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DD0C826" w14:textId="4EB004DE" w:rsidR="0009776D" w:rsidRPr="009B73B5" w:rsidRDefault="0009776D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894D0" w14:textId="72269F09" w:rsidR="0009776D" w:rsidRDefault="0009776D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65ECE" w14:textId="29F9E082" w:rsidR="0009776D" w:rsidRDefault="0009776D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2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D9B5477" w14:textId="4B94E3F4" w:rsidR="0009776D" w:rsidRPr="009B73B5" w:rsidRDefault="0009776D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</w:tr>
      <w:tr w:rsidR="00F14B8B" w:rsidRPr="009B73B5" w14:paraId="5DF9E4A8" w14:textId="77777777" w:rsidTr="00F14B8B">
        <w:trPr>
          <w:trHeight w:val="256"/>
          <w:jc w:val="center"/>
        </w:trPr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F5255D7" w14:textId="77777777" w:rsidR="00F14B8B" w:rsidRPr="009B73B5" w:rsidRDefault="00F14B8B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4B3F44B" w14:textId="77777777" w:rsidR="00F14B8B" w:rsidRPr="009B73B5" w:rsidRDefault="00F14B8B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6AFBD43" w14:textId="77777777" w:rsidR="00F14B8B" w:rsidRPr="009B73B5" w:rsidRDefault="00F14B8B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069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EFC68E9" w14:textId="77777777" w:rsidR="00F14B8B" w:rsidRPr="009B73B5" w:rsidRDefault="00F14B8B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1ADF9" w14:textId="77777777" w:rsidR="00F14B8B" w:rsidRDefault="00F14B8B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C28E9" w14:textId="77777777" w:rsidR="00F14B8B" w:rsidRDefault="00F14B8B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2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80A4B5D" w14:textId="77777777" w:rsidR="00F14B8B" w:rsidRPr="009B73B5" w:rsidRDefault="00F14B8B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</w:tr>
      <w:tr w:rsidR="00F14B8B" w:rsidRPr="009B73B5" w14:paraId="061FF1D8" w14:textId="77777777" w:rsidTr="00F14B8B">
        <w:trPr>
          <w:trHeight w:val="256"/>
          <w:jc w:val="center"/>
        </w:trPr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5868058" w14:textId="77777777" w:rsidR="00F14B8B" w:rsidRPr="009B73B5" w:rsidRDefault="00F14B8B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3F66CE3" w14:textId="77777777" w:rsidR="00F14B8B" w:rsidRPr="009B73B5" w:rsidRDefault="00F14B8B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FBC0DCB" w14:textId="77777777" w:rsidR="00F14B8B" w:rsidRPr="009B73B5" w:rsidRDefault="00F14B8B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069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C69E99B" w14:textId="77777777" w:rsidR="00F14B8B" w:rsidRPr="009B73B5" w:rsidRDefault="00F14B8B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3B660" w14:textId="77777777" w:rsidR="00F14B8B" w:rsidRDefault="00F14B8B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85D43" w14:textId="77777777" w:rsidR="00F14B8B" w:rsidRDefault="00F14B8B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2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54EABC2" w14:textId="77777777" w:rsidR="00F14B8B" w:rsidRPr="009B73B5" w:rsidRDefault="00F14B8B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color w:val="000000"/>
                <w:sz w:val="16"/>
                <w:szCs w:val="16"/>
                <w:lang w:eastAsia="it-IT"/>
              </w:rPr>
            </w:pPr>
          </w:p>
        </w:tc>
      </w:tr>
      <w:tr w:rsidR="00D32910" w:rsidRPr="009B73B5" w14:paraId="7EDEC9E6" w14:textId="77777777" w:rsidTr="0009776D">
        <w:trPr>
          <w:trHeight w:val="256"/>
          <w:jc w:val="center"/>
        </w:trPr>
        <w:tc>
          <w:tcPr>
            <w:tcW w:w="4075" w:type="pct"/>
            <w:gridSpan w:val="6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AC07EBC" w14:textId="5BE0B772" w:rsidR="0009776D" w:rsidRPr="0009776D" w:rsidRDefault="0009776D" w:rsidP="00F14B8B">
            <w:pPr>
              <w:spacing w:line="240" w:lineRule="auto"/>
              <w:jc w:val="right"/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09776D"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  <w:t>Totale</w:t>
            </w:r>
          </w:p>
        </w:tc>
        <w:tc>
          <w:tcPr>
            <w:tcW w:w="92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CB535D3" w14:textId="73C5DCFC" w:rsidR="0009776D" w:rsidRPr="0009776D" w:rsidRDefault="0009776D" w:rsidP="0009776D">
            <w:pP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</w:tr>
    </w:tbl>
    <w:p w14:paraId="1263F4B1" w14:textId="354DD745" w:rsidR="00FA0402" w:rsidRPr="00D76E75" w:rsidRDefault="561AE587" w:rsidP="008C7FA4">
      <w:pPr>
        <w:spacing w:before="120" w:after="120"/>
        <w:jc w:val="both"/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</w:pPr>
      <w:r w:rsidRPr="00D76E75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Si </w:t>
      </w:r>
      <w:r w:rsidR="00F14B8B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propongono</w:t>
      </w:r>
      <w:r w:rsidRPr="00D76E75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per il</w:t>
      </w:r>
      <w:r w:rsidR="00A6672E" w:rsidRPr="00D76E75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controllo </w:t>
      </w:r>
      <w:r w:rsidR="00F14B8B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le procedure</w:t>
      </w:r>
      <w:r w:rsidR="00250F51" w:rsidRPr="00D76E75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 xml:space="preserve"> </w:t>
      </w:r>
      <w:r w:rsidR="00F14B8B" w:rsidRPr="00F14B8B"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 xml:space="preserve">[elenco </w:t>
      </w:r>
      <w:r w:rsidR="00F14B8B"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 xml:space="preserve">delle procedure, </w:t>
      </w:r>
      <w:r w:rsidR="00F14B8B" w:rsidRPr="00F14B8B">
        <w:rPr>
          <w:rFonts w:ascii="Titillium Web" w:eastAsia="Calibri" w:hAnsi="Titillium Web" w:cs="Calibri"/>
          <w:color w:val="000000" w:themeColor="text1"/>
          <w:sz w:val="24"/>
          <w:szCs w:val="24"/>
          <w:highlight w:val="lightGray"/>
          <w:lang w:eastAsia="it-IT"/>
        </w:rPr>
        <w:t>con CIG se applicabili]</w:t>
      </w:r>
      <w:r w:rsidR="008C7FA4" w:rsidRPr="00D76E75">
        <w:rPr>
          <w:rFonts w:ascii="Titillium Web" w:eastAsia="Calibri" w:hAnsi="Titillium Web" w:cs="Calibri"/>
          <w:color w:val="000000" w:themeColor="text1"/>
          <w:sz w:val="24"/>
          <w:szCs w:val="24"/>
          <w:lang w:eastAsia="it-IT"/>
        </w:rPr>
        <w:t>.</w:t>
      </w:r>
    </w:p>
    <w:p w14:paraId="68DEA200" w14:textId="77777777" w:rsidR="002E3FE2" w:rsidRPr="008C7FA4" w:rsidRDefault="002E3FE2" w:rsidP="008C7FA4">
      <w:pPr>
        <w:spacing w:before="120" w:after="120"/>
        <w:jc w:val="both"/>
        <w:rPr>
          <w:rStyle w:val="normaltextrun"/>
          <w:rFonts w:ascii="Titillium Web" w:eastAsia="Calibri" w:hAnsi="Titillium Web" w:cs="Calibri"/>
          <w:color w:val="000000" w:themeColor="text1"/>
          <w:sz w:val="24"/>
          <w:szCs w:val="24"/>
          <w:highlight w:val="yellow"/>
          <w:lang w:eastAsia="it-IT"/>
        </w:rPr>
      </w:pPr>
    </w:p>
    <w:p w14:paraId="03714465" w14:textId="64B3145F" w:rsidR="00FA0402" w:rsidRDefault="351D86ED" w:rsidP="005B0FA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tillium Web" w:hAnsi="Titillium Web"/>
          <w:color w:val="000000"/>
          <w:sz w:val="22"/>
          <w:szCs w:val="22"/>
          <w:u w:val="single"/>
        </w:rPr>
      </w:pPr>
      <w:r w:rsidRPr="2F4D8E59">
        <w:rPr>
          <w:rStyle w:val="normaltextrun"/>
          <w:rFonts w:ascii="Titillium Web" w:hAnsi="Titillium Web"/>
          <w:color w:val="000000" w:themeColor="text1"/>
          <w:sz w:val="22"/>
          <w:szCs w:val="22"/>
          <w:u w:val="single"/>
        </w:rPr>
        <w:t>ALLEGATI</w:t>
      </w:r>
    </w:p>
    <w:p w14:paraId="75BCC1B7" w14:textId="2A0B667A" w:rsidR="004112BE" w:rsidRDefault="351D86ED" w:rsidP="2F4D8E59">
      <w:pPr>
        <w:spacing w:before="20" w:after="20" w:line="240" w:lineRule="auto"/>
        <w:jc w:val="both"/>
        <w:textAlignment w:val="baseline"/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</w:rPr>
      </w:pPr>
      <w:r w:rsidRPr="00F14B8B"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  <w:highlight w:val="lightGray"/>
        </w:rPr>
        <w:t>Allegato 1 - Applicazione dell’analisi dei rischi</w:t>
      </w:r>
    </w:p>
    <w:p w14:paraId="30F31CFC" w14:textId="77777777" w:rsidR="005B0FA3" w:rsidRPr="006C5507" w:rsidRDefault="005B0FA3" w:rsidP="2F4D8E59">
      <w:pPr>
        <w:spacing w:before="20" w:after="20" w:line="240" w:lineRule="auto"/>
        <w:jc w:val="both"/>
        <w:textAlignment w:val="baseline"/>
        <w:rPr>
          <w:rFonts w:ascii="Titillium Web" w:eastAsia="Titillium Web" w:hAnsi="Titillium Web" w:cs="Titillium Web"/>
          <w:color w:val="000000"/>
          <w:sz w:val="18"/>
          <w:szCs w:val="18"/>
        </w:rPr>
      </w:pPr>
    </w:p>
    <w:p w14:paraId="34F71406" w14:textId="5597EA32" w:rsidR="2F4D8E59" w:rsidRDefault="2F4D8E59" w:rsidP="2F4D8E59">
      <w:pPr>
        <w:spacing w:before="20" w:after="20" w:line="240" w:lineRule="auto"/>
        <w:jc w:val="both"/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</w:rPr>
      </w:pPr>
    </w:p>
    <w:p w14:paraId="2F99B3D3" w14:textId="258DFEE0" w:rsidR="2F4D8E59" w:rsidRDefault="2F4D8E59" w:rsidP="2F4D8E59">
      <w:pPr>
        <w:spacing w:before="20" w:after="20" w:line="240" w:lineRule="auto"/>
        <w:jc w:val="both"/>
        <w:rPr>
          <w:rStyle w:val="normaltextrun"/>
          <w:rFonts w:ascii="Titillium Web" w:eastAsia="Titillium Web" w:hAnsi="Titillium Web" w:cs="Titillium Web"/>
          <w:color w:val="000000" w:themeColor="text1"/>
          <w:sz w:val="18"/>
          <w:szCs w:val="18"/>
        </w:rPr>
        <w:sectPr w:rsidR="2F4D8E59" w:rsidSect="00244885">
          <w:type w:val="continuous"/>
          <w:pgSz w:w="11906" w:h="16838"/>
          <w:pgMar w:top="1440" w:right="1416" w:bottom="709" w:left="1276" w:header="708" w:footer="708" w:gutter="0"/>
          <w:pgNumType w:start="1"/>
          <w:cols w:space="720"/>
          <w:docGrid w:linePitch="299"/>
        </w:sectPr>
      </w:pPr>
    </w:p>
    <w:p w14:paraId="5AAC6E0E" w14:textId="77777777" w:rsidR="00F14B8B" w:rsidRDefault="00F14B8B" w:rsidP="00F14B8B">
      <w:pPr>
        <w:widowControl w:val="0"/>
        <w:tabs>
          <w:tab w:val="center" w:pos="2410"/>
          <w:tab w:val="center" w:pos="6946"/>
        </w:tabs>
        <w:spacing w:afterLines="100" w:after="240" w:line="240" w:lineRule="auto"/>
        <w:jc w:val="both"/>
        <w:rPr>
          <w:rFonts w:ascii="Titillium Web" w:eastAsia="Times New Roman" w:hAnsi="Titillium Web" w:cs="Times New Roman"/>
          <w:b/>
          <w:bCs/>
          <w:color w:val="000000" w:themeColor="text1"/>
        </w:rPr>
      </w:pPr>
      <w:r>
        <w:rPr>
          <w:rFonts w:ascii="Titillium Web" w:eastAsia="Times New Roman" w:hAnsi="Titillium Web" w:cs="Times New Roman"/>
          <w:b/>
          <w:bCs/>
          <w:color w:val="000000" w:themeColor="text1"/>
        </w:rPr>
        <w:tab/>
      </w:r>
      <w:r w:rsidRPr="00244D1A">
        <w:rPr>
          <w:rFonts w:ascii="Titillium Web" w:eastAsia="Times New Roman" w:hAnsi="Titillium Web" w:cs="Times New Roman"/>
          <w:b/>
          <w:bCs/>
          <w:color w:val="000000" w:themeColor="text1"/>
        </w:rPr>
        <w:t xml:space="preserve">Il </w:t>
      </w:r>
      <w:r>
        <w:rPr>
          <w:rFonts w:ascii="Titillium Web" w:eastAsia="Times New Roman" w:hAnsi="Titillium Web" w:cs="Times New Roman"/>
          <w:b/>
          <w:bCs/>
          <w:color w:val="000000" w:themeColor="text1"/>
        </w:rPr>
        <w:t>Coordinatore</w:t>
      </w:r>
      <w:r w:rsidRPr="00244D1A">
        <w:rPr>
          <w:rFonts w:ascii="Titillium Web" w:eastAsia="Times New Roman" w:hAnsi="Titillium Web" w:cs="Times New Roman"/>
          <w:b/>
          <w:bCs/>
          <w:color w:val="000000" w:themeColor="text1"/>
        </w:rPr>
        <w:t xml:space="preserve"> del Servizio</w:t>
      </w:r>
      <w:r>
        <w:rPr>
          <w:rFonts w:ascii="Titillium Web" w:eastAsia="Times New Roman" w:hAnsi="Titillium Web" w:cs="Times New Roman"/>
          <w:b/>
          <w:bCs/>
          <w:color w:val="000000" w:themeColor="text1"/>
        </w:rPr>
        <w:tab/>
      </w:r>
      <w:r w:rsidRPr="00244D1A">
        <w:rPr>
          <w:rFonts w:ascii="Titillium Web" w:eastAsia="Times New Roman" w:hAnsi="Titillium Web" w:cs="Times New Roman"/>
          <w:b/>
          <w:bCs/>
          <w:color w:val="000000" w:themeColor="text1"/>
        </w:rPr>
        <w:t>I Funzionari incaricati delle attività</w:t>
      </w:r>
    </w:p>
    <w:p w14:paraId="2406FC8F" w14:textId="77777777" w:rsidR="00F14B8B" w:rsidRDefault="00F14B8B" w:rsidP="00F14B8B">
      <w:pPr>
        <w:widowControl w:val="0"/>
        <w:tabs>
          <w:tab w:val="center" w:pos="2410"/>
          <w:tab w:val="center" w:pos="6946"/>
        </w:tabs>
        <w:spacing w:afterLines="100" w:after="240" w:line="24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2E348A">
        <w:rPr>
          <w:rFonts w:ascii="Titillium Web" w:eastAsia="Times New Roman" w:hAnsi="Titillium Web" w:cs="Times New Roman"/>
          <w:color w:val="000000" w:themeColor="text1"/>
        </w:rPr>
        <w:tab/>
        <w:t>XXXXXXXX</w:t>
      </w:r>
      <w:r w:rsidRPr="002E348A">
        <w:rPr>
          <w:rFonts w:ascii="Titillium Web" w:eastAsia="Times New Roman" w:hAnsi="Titillium Web" w:cs="Times New Roman"/>
          <w:color w:val="000000" w:themeColor="text1"/>
        </w:rPr>
        <w:tab/>
        <w:t>XXXXXXXX</w:t>
      </w:r>
    </w:p>
    <w:p w14:paraId="3B13BBE3" w14:textId="77777777" w:rsidR="00F14B8B" w:rsidRDefault="00F14B8B" w:rsidP="00F14B8B">
      <w:pPr>
        <w:widowControl w:val="0"/>
        <w:tabs>
          <w:tab w:val="center" w:pos="2410"/>
          <w:tab w:val="center" w:pos="6946"/>
        </w:tabs>
        <w:spacing w:afterLines="100" w:after="240" w:line="24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</w:p>
    <w:p w14:paraId="7F1BC74E" w14:textId="77777777" w:rsidR="00F14B8B" w:rsidRPr="002E348A" w:rsidRDefault="00F14B8B" w:rsidP="00F14B8B">
      <w:pPr>
        <w:widowControl w:val="0"/>
        <w:tabs>
          <w:tab w:val="center" w:pos="2410"/>
          <w:tab w:val="center" w:pos="6946"/>
        </w:tabs>
        <w:spacing w:afterLines="100" w:after="240" w:line="240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>
        <w:rPr>
          <w:rFonts w:ascii="Titillium Web" w:eastAsia="Times New Roman" w:hAnsi="Titillium Web" w:cs="Times New Roman"/>
          <w:color w:val="000000" w:themeColor="text1"/>
        </w:rPr>
        <w:tab/>
      </w:r>
      <w:r>
        <w:rPr>
          <w:rFonts w:ascii="Titillium Web" w:eastAsia="Times New Roman" w:hAnsi="Titillium Web" w:cs="Times New Roman"/>
          <w:color w:val="000000" w:themeColor="text1"/>
        </w:rPr>
        <w:tab/>
        <w:t>XXXXXXXX</w:t>
      </w:r>
    </w:p>
    <w:p w14:paraId="03668A3B" w14:textId="77777777" w:rsidR="000A2B4B" w:rsidRDefault="000A2B4B" w:rsidP="00F14B8B">
      <w:pPr>
        <w:pStyle w:val="paragraph"/>
        <w:spacing w:before="0" w:beforeAutospacing="0" w:after="0" w:afterAutospacing="0" w:line="480" w:lineRule="auto"/>
        <w:jc w:val="both"/>
        <w:textAlignment w:val="baseline"/>
        <w:rPr>
          <w:rStyle w:val="normaltextrun"/>
          <w:rFonts w:ascii="Titillium Web" w:hAnsi="Titillium Web"/>
          <w:b/>
          <w:bCs/>
          <w:color w:val="000000"/>
          <w:sz w:val="22"/>
          <w:szCs w:val="22"/>
        </w:rPr>
      </w:pPr>
    </w:p>
    <w:sectPr w:rsidR="000A2B4B" w:rsidSect="00F14B8B">
      <w:headerReference w:type="default" r:id="rId13"/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A3EB6" w14:textId="77777777" w:rsidR="00A94792" w:rsidRDefault="00A94792">
      <w:pPr>
        <w:spacing w:line="240" w:lineRule="auto"/>
      </w:pPr>
      <w:r>
        <w:separator/>
      </w:r>
    </w:p>
  </w:endnote>
  <w:endnote w:type="continuationSeparator" w:id="0">
    <w:p w14:paraId="4A43016F" w14:textId="77777777" w:rsidR="00A94792" w:rsidRDefault="00A94792">
      <w:pPr>
        <w:spacing w:line="240" w:lineRule="auto"/>
      </w:pPr>
      <w:r>
        <w:continuationSeparator/>
      </w:r>
    </w:p>
  </w:endnote>
  <w:endnote w:type="continuationNotice" w:id="1">
    <w:p w14:paraId="5D081538" w14:textId="77777777" w:rsidR="00A94792" w:rsidRDefault="00A9479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tillium Web">
    <w:altName w:val="Calibri"/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9C3CB" w14:textId="77777777" w:rsidR="00A94792" w:rsidRDefault="00A94792">
      <w:pPr>
        <w:spacing w:line="240" w:lineRule="auto"/>
      </w:pPr>
      <w:r>
        <w:separator/>
      </w:r>
    </w:p>
  </w:footnote>
  <w:footnote w:type="continuationSeparator" w:id="0">
    <w:p w14:paraId="5DCBB13C" w14:textId="77777777" w:rsidR="00A94792" w:rsidRDefault="00A94792">
      <w:pPr>
        <w:spacing w:line="240" w:lineRule="auto"/>
      </w:pPr>
      <w:r>
        <w:continuationSeparator/>
      </w:r>
    </w:p>
  </w:footnote>
  <w:footnote w:type="continuationNotice" w:id="1">
    <w:p w14:paraId="495C4790" w14:textId="77777777" w:rsidR="00A94792" w:rsidRDefault="00A9479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9EDDA" w14:textId="77777777" w:rsidR="00AD6E16" w:rsidRDefault="00D1762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2484BC4E" wp14:editId="1338B7D5">
          <wp:extent cx="5731510" cy="472511"/>
          <wp:effectExtent l="0" t="0" r="0" b="0"/>
          <wp:docPr id="1097118904" name="Immagine 109711890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7251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76677E5" w14:textId="77777777" w:rsidR="00AD6E16" w:rsidRDefault="00AD6E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</w:pPr>
  </w:p>
  <w:p w14:paraId="411272C5" w14:textId="77777777" w:rsidR="00AD6E16" w:rsidRDefault="00AD6E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F14B8B" w14:paraId="241DFFDC" w14:textId="77777777" w:rsidTr="00457309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67BA055A" w14:textId="77777777" w:rsidR="00F14B8B" w:rsidRDefault="00F14B8B" w:rsidP="007420DA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08D6E2A8" wp14:editId="36C1FDBB">
                <wp:extent cx="1416050" cy="482600"/>
                <wp:effectExtent l="0" t="0" r="6350" b="0"/>
                <wp:docPr id="14" name="Immagine 14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666C3DDC" w14:textId="77777777" w:rsidR="00F14B8B" w:rsidRDefault="00F14B8B" w:rsidP="007420DA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4B2FB956" wp14:editId="00E6003F">
                <wp:extent cx="809625" cy="582930"/>
                <wp:effectExtent l="0" t="0" r="3175" b="1270"/>
                <wp:docPr id="15" name="Immagine 1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618E1DE7" w14:textId="77777777" w:rsidR="00F14B8B" w:rsidRDefault="00F14B8B" w:rsidP="007420DA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12A428DC" wp14:editId="3EC04DB3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DED65B4" w14:textId="77777777" w:rsidR="00F14B8B" w:rsidRPr="00775004" w:rsidRDefault="00F14B8B" w:rsidP="007420D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i/>
        <w:color w:val="000000"/>
        <w:sz w:val="10"/>
        <w:szCs w:val="11"/>
      </w:rPr>
    </w:pPr>
  </w:p>
  <w:p w14:paraId="07636883" w14:textId="77777777" w:rsidR="00F14B8B" w:rsidRDefault="00F14B8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453D8"/>
    <w:multiLevelType w:val="multilevel"/>
    <w:tmpl w:val="BBA2CDBE"/>
    <w:lvl w:ilvl="0">
      <w:start w:val="1"/>
      <w:numFmt w:val="bullet"/>
      <w:lvlText w:val="−"/>
      <w:lvlJc w:val="left"/>
      <w:pPr>
        <w:ind w:left="150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2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4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6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8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0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2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4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63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6911CF8"/>
    <w:multiLevelType w:val="hybridMultilevel"/>
    <w:tmpl w:val="56742F3C"/>
    <w:lvl w:ilvl="0" w:tplc="FFFFFFFF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  <w:color w:val="000000" w:themeColor="text1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157E5F"/>
    <w:multiLevelType w:val="hybridMultilevel"/>
    <w:tmpl w:val="F9C6E8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C1C070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BB6470"/>
    <w:multiLevelType w:val="hybridMultilevel"/>
    <w:tmpl w:val="03623EF6"/>
    <w:lvl w:ilvl="0" w:tplc="0410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1BA52875"/>
    <w:multiLevelType w:val="hybridMultilevel"/>
    <w:tmpl w:val="E820C310"/>
    <w:lvl w:ilvl="0" w:tplc="B7805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44E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8EB8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38D3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EE6C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82B1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7EE4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B891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9466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C3FAC"/>
    <w:multiLevelType w:val="hybridMultilevel"/>
    <w:tmpl w:val="AF4A312E"/>
    <w:lvl w:ilvl="0" w:tplc="1DC8C1B0">
      <w:start w:val="1"/>
      <w:numFmt w:val="decimal"/>
      <w:lvlText w:val="%1)"/>
      <w:lvlJc w:val="left"/>
      <w:pPr>
        <w:ind w:left="862" w:hanging="360"/>
      </w:pPr>
      <w:rPr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D4A0C21"/>
    <w:multiLevelType w:val="hybridMultilevel"/>
    <w:tmpl w:val="1AA8F0D6"/>
    <w:lvl w:ilvl="0" w:tplc="0BA05832">
      <w:start w:val="1"/>
      <w:numFmt w:val="bullet"/>
      <w:lvlText w:val="●"/>
      <w:lvlJc w:val="left"/>
      <w:pPr>
        <w:ind w:left="908" w:hanging="360"/>
      </w:pPr>
      <w:rPr>
        <w:rFonts w:ascii="Noto Sans Symbols" w:hAnsi="Noto Sans Symbols" w:hint="default"/>
      </w:rPr>
    </w:lvl>
    <w:lvl w:ilvl="1" w:tplc="D3B418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10AF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6268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6A44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D4E4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16B1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7222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9215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77D4E"/>
    <w:multiLevelType w:val="hybridMultilevel"/>
    <w:tmpl w:val="274028FA"/>
    <w:lvl w:ilvl="0" w:tplc="073AA7A6">
      <w:start w:val="14"/>
      <w:numFmt w:val="bullet"/>
      <w:lvlText w:val="-"/>
      <w:lvlJc w:val="left"/>
      <w:pPr>
        <w:ind w:left="720" w:hanging="360"/>
      </w:pPr>
      <w:rPr>
        <w:rFonts w:ascii="Titillium Web" w:eastAsia="Times New Roman" w:hAnsi="Titillium Web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1070"/>
    <w:multiLevelType w:val="hybridMultilevel"/>
    <w:tmpl w:val="51348E9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75CF7"/>
    <w:multiLevelType w:val="multilevel"/>
    <w:tmpl w:val="56CE9D94"/>
    <w:lvl w:ilvl="0">
      <w:start w:val="1"/>
      <w:numFmt w:val="bullet"/>
      <w:lvlText w:val="−"/>
      <w:lvlJc w:val="left"/>
      <w:pPr>
        <w:ind w:left="150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2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4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6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8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0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2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4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63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DE0A9F1"/>
    <w:multiLevelType w:val="hybridMultilevel"/>
    <w:tmpl w:val="D800183C"/>
    <w:lvl w:ilvl="0" w:tplc="209AFF9C">
      <w:start w:val="1"/>
      <w:numFmt w:val="decimal"/>
      <w:lvlText w:val="%1."/>
      <w:lvlJc w:val="left"/>
      <w:pPr>
        <w:ind w:left="720" w:hanging="360"/>
      </w:pPr>
    </w:lvl>
    <w:lvl w:ilvl="1" w:tplc="B1B4B950">
      <w:start w:val="1"/>
      <w:numFmt w:val="lowerLetter"/>
      <w:lvlText w:val="%2."/>
      <w:lvlJc w:val="left"/>
      <w:pPr>
        <w:ind w:left="1440" w:hanging="360"/>
      </w:pPr>
    </w:lvl>
    <w:lvl w:ilvl="2" w:tplc="C75A3EDA">
      <w:start w:val="1"/>
      <w:numFmt w:val="lowerRoman"/>
      <w:lvlText w:val="%3."/>
      <w:lvlJc w:val="right"/>
      <w:pPr>
        <w:ind w:left="2160" w:hanging="180"/>
      </w:pPr>
    </w:lvl>
    <w:lvl w:ilvl="3" w:tplc="8D743BFC">
      <w:start w:val="1"/>
      <w:numFmt w:val="decimal"/>
      <w:lvlText w:val="%4."/>
      <w:lvlJc w:val="left"/>
      <w:pPr>
        <w:ind w:left="2880" w:hanging="360"/>
      </w:pPr>
    </w:lvl>
    <w:lvl w:ilvl="4" w:tplc="BB26357E">
      <w:start w:val="1"/>
      <w:numFmt w:val="lowerLetter"/>
      <w:lvlText w:val="%5."/>
      <w:lvlJc w:val="left"/>
      <w:pPr>
        <w:ind w:left="3600" w:hanging="360"/>
      </w:pPr>
    </w:lvl>
    <w:lvl w:ilvl="5" w:tplc="73B0A0E0">
      <w:start w:val="1"/>
      <w:numFmt w:val="lowerRoman"/>
      <w:lvlText w:val="%6."/>
      <w:lvlJc w:val="right"/>
      <w:pPr>
        <w:ind w:left="4320" w:hanging="180"/>
      </w:pPr>
    </w:lvl>
    <w:lvl w:ilvl="6" w:tplc="61E64DBC">
      <w:start w:val="1"/>
      <w:numFmt w:val="decimal"/>
      <w:lvlText w:val="%7."/>
      <w:lvlJc w:val="left"/>
      <w:pPr>
        <w:ind w:left="5040" w:hanging="360"/>
      </w:pPr>
    </w:lvl>
    <w:lvl w:ilvl="7" w:tplc="A164F982">
      <w:start w:val="1"/>
      <w:numFmt w:val="lowerLetter"/>
      <w:lvlText w:val="%8."/>
      <w:lvlJc w:val="left"/>
      <w:pPr>
        <w:ind w:left="5760" w:hanging="360"/>
      </w:pPr>
    </w:lvl>
    <w:lvl w:ilvl="8" w:tplc="90243F2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1B67EF"/>
    <w:multiLevelType w:val="hybridMultilevel"/>
    <w:tmpl w:val="0B68DF4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C49B7"/>
    <w:multiLevelType w:val="multilevel"/>
    <w:tmpl w:val="78DC34F6"/>
    <w:lvl w:ilvl="0">
      <w:start w:val="1"/>
      <w:numFmt w:val="decimal"/>
      <w:lvlText w:val="%1."/>
      <w:lvlJc w:val="left"/>
      <w:pPr>
        <w:ind w:left="1517" w:hanging="360"/>
      </w:pPr>
    </w:lvl>
    <w:lvl w:ilvl="1">
      <w:start w:val="1"/>
      <w:numFmt w:val="lowerLetter"/>
      <w:lvlText w:val="%2."/>
      <w:lvlJc w:val="left"/>
      <w:pPr>
        <w:ind w:left="2237" w:hanging="360"/>
      </w:pPr>
    </w:lvl>
    <w:lvl w:ilvl="2">
      <w:start w:val="1"/>
      <w:numFmt w:val="lowerRoman"/>
      <w:lvlText w:val="%3."/>
      <w:lvlJc w:val="right"/>
      <w:pPr>
        <w:ind w:left="2957" w:hanging="180"/>
      </w:pPr>
    </w:lvl>
    <w:lvl w:ilvl="3">
      <w:start w:val="1"/>
      <w:numFmt w:val="decimal"/>
      <w:lvlText w:val="%4."/>
      <w:lvlJc w:val="left"/>
      <w:pPr>
        <w:ind w:left="3677" w:hanging="360"/>
      </w:pPr>
    </w:lvl>
    <w:lvl w:ilvl="4">
      <w:start w:val="1"/>
      <w:numFmt w:val="lowerLetter"/>
      <w:lvlText w:val="%5."/>
      <w:lvlJc w:val="left"/>
      <w:pPr>
        <w:ind w:left="4397" w:hanging="360"/>
      </w:pPr>
    </w:lvl>
    <w:lvl w:ilvl="5">
      <w:start w:val="1"/>
      <w:numFmt w:val="lowerRoman"/>
      <w:lvlText w:val="%6."/>
      <w:lvlJc w:val="right"/>
      <w:pPr>
        <w:ind w:left="5117" w:hanging="180"/>
      </w:pPr>
    </w:lvl>
    <w:lvl w:ilvl="6">
      <w:start w:val="1"/>
      <w:numFmt w:val="decimal"/>
      <w:lvlText w:val="%7."/>
      <w:lvlJc w:val="left"/>
      <w:pPr>
        <w:ind w:left="5837" w:hanging="360"/>
      </w:pPr>
    </w:lvl>
    <w:lvl w:ilvl="7">
      <w:start w:val="1"/>
      <w:numFmt w:val="lowerLetter"/>
      <w:lvlText w:val="%8."/>
      <w:lvlJc w:val="left"/>
      <w:pPr>
        <w:ind w:left="6557" w:hanging="360"/>
      </w:pPr>
    </w:lvl>
    <w:lvl w:ilvl="8">
      <w:start w:val="1"/>
      <w:numFmt w:val="lowerRoman"/>
      <w:lvlText w:val="%9."/>
      <w:lvlJc w:val="right"/>
      <w:pPr>
        <w:ind w:left="7277" w:hanging="180"/>
      </w:pPr>
    </w:lvl>
  </w:abstractNum>
  <w:abstractNum w:abstractNumId="13" w15:restartNumberingAfterBreak="0">
    <w:nsid w:val="3C2B0200"/>
    <w:multiLevelType w:val="hybridMultilevel"/>
    <w:tmpl w:val="E8D6F344"/>
    <w:lvl w:ilvl="0" w:tplc="0410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4" w15:restartNumberingAfterBreak="0">
    <w:nsid w:val="3DC40908"/>
    <w:multiLevelType w:val="hybridMultilevel"/>
    <w:tmpl w:val="F616416A"/>
    <w:lvl w:ilvl="0" w:tplc="E4DA1B14">
      <w:start w:val="1"/>
      <w:numFmt w:val="decimal"/>
      <w:lvlText w:val="%1)"/>
      <w:lvlJc w:val="left"/>
      <w:pPr>
        <w:ind w:left="720" w:hanging="360"/>
      </w:pPr>
    </w:lvl>
    <w:lvl w:ilvl="1" w:tplc="15FA7A0E">
      <w:start w:val="1"/>
      <w:numFmt w:val="lowerLetter"/>
      <w:lvlText w:val="%2."/>
      <w:lvlJc w:val="left"/>
      <w:pPr>
        <w:ind w:left="1440" w:hanging="360"/>
      </w:pPr>
    </w:lvl>
    <w:lvl w:ilvl="2" w:tplc="D8EC725C">
      <w:start w:val="1"/>
      <w:numFmt w:val="lowerRoman"/>
      <w:lvlText w:val="%3."/>
      <w:lvlJc w:val="right"/>
      <w:pPr>
        <w:ind w:left="2160" w:hanging="180"/>
      </w:pPr>
    </w:lvl>
    <w:lvl w:ilvl="3" w:tplc="CDB4F506">
      <w:start w:val="1"/>
      <w:numFmt w:val="decimal"/>
      <w:lvlText w:val="%4."/>
      <w:lvlJc w:val="left"/>
      <w:pPr>
        <w:ind w:left="2880" w:hanging="360"/>
      </w:pPr>
    </w:lvl>
    <w:lvl w:ilvl="4" w:tplc="8CC4B4CC">
      <w:start w:val="1"/>
      <w:numFmt w:val="lowerLetter"/>
      <w:lvlText w:val="%5."/>
      <w:lvlJc w:val="left"/>
      <w:pPr>
        <w:ind w:left="3600" w:hanging="360"/>
      </w:pPr>
    </w:lvl>
    <w:lvl w:ilvl="5" w:tplc="709EB60E">
      <w:start w:val="1"/>
      <w:numFmt w:val="lowerRoman"/>
      <w:lvlText w:val="%6."/>
      <w:lvlJc w:val="right"/>
      <w:pPr>
        <w:ind w:left="4320" w:hanging="180"/>
      </w:pPr>
    </w:lvl>
    <w:lvl w:ilvl="6" w:tplc="B1E2AD2A">
      <w:start w:val="1"/>
      <w:numFmt w:val="decimal"/>
      <w:lvlText w:val="%7."/>
      <w:lvlJc w:val="left"/>
      <w:pPr>
        <w:ind w:left="5040" w:hanging="360"/>
      </w:pPr>
    </w:lvl>
    <w:lvl w:ilvl="7" w:tplc="9BBC012A">
      <w:start w:val="1"/>
      <w:numFmt w:val="lowerLetter"/>
      <w:lvlText w:val="%8."/>
      <w:lvlJc w:val="left"/>
      <w:pPr>
        <w:ind w:left="5760" w:hanging="360"/>
      </w:pPr>
    </w:lvl>
    <w:lvl w:ilvl="8" w:tplc="E350241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E62BA9"/>
    <w:multiLevelType w:val="multilevel"/>
    <w:tmpl w:val="3E026268"/>
    <w:lvl w:ilvl="0">
      <w:start w:val="1"/>
      <w:numFmt w:val="bullet"/>
      <w:lvlText w:val="−"/>
      <w:lvlJc w:val="left"/>
      <w:pPr>
        <w:ind w:left="151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3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5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7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9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1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3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5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77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33346F9"/>
    <w:multiLevelType w:val="multilevel"/>
    <w:tmpl w:val="E3F0102C"/>
    <w:lvl w:ilvl="0">
      <w:start w:val="1"/>
      <w:numFmt w:val="bullet"/>
      <w:lvlText w:val="●"/>
      <w:lvlJc w:val="left"/>
      <w:pPr>
        <w:ind w:left="90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2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8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556291D"/>
    <w:multiLevelType w:val="hybridMultilevel"/>
    <w:tmpl w:val="5E1E227A"/>
    <w:lvl w:ilvl="0" w:tplc="8196F458">
      <w:numFmt w:val="bullet"/>
      <w:lvlText w:val="-"/>
      <w:lvlJc w:val="left"/>
      <w:pPr>
        <w:ind w:left="720" w:hanging="360"/>
      </w:pPr>
      <w:rPr>
        <w:rFonts w:ascii="Titillium Web" w:eastAsia="Calibri" w:hAnsi="Titillium Web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896538"/>
    <w:multiLevelType w:val="hybridMultilevel"/>
    <w:tmpl w:val="C57E200E"/>
    <w:lvl w:ilvl="0" w:tplc="5ACEE6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C14721C"/>
    <w:multiLevelType w:val="hybridMultilevel"/>
    <w:tmpl w:val="F2D8EDBC"/>
    <w:lvl w:ilvl="0" w:tplc="04100001">
      <w:start w:val="1"/>
      <w:numFmt w:val="bullet"/>
      <w:lvlText w:val=""/>
      <w:lvlJc w:val="left"/>
      <w:pPr>
        <w:ind w:left="8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20" w15:restartNumberingAfterBreak="0">
    <w:nsid w:val="507435C5"/>
    <w:multiLevelType w:val="hybridMultilevel"/>
    <w:tmpl w:val="4268EA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EE4855"/>
    <w:multiLevelType w:val="hybridMultilevel"/>
    <w:tmpl w:val="51348E9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45456"/>
    <w:multiLevelType w:val="hybridMultilevel"/>
    <w:tmpl w:val="54186EC6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616F25FB"/>
    <w:multiLevelType w:val="multilevel"/>
    <w:tmpl w:val="A18864F2"/>
    <w:lvl w:ilvl="0">
      <w:start w:val="1"/>
      <w:numFmt w:val="bullet"/>
      <w:lvlText w:val="●"/>
      <w:lvlJc w:val="left"/>
      <w:pPr>
        <w:ind w:left="150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2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4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6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8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0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2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4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63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3492420"/>
    <w:multiLevelType w:val="hybridMultilevel"/>
    <w:tmpl w:val="4224D548"/>
    <w:lvl w:ilvl="0" w:tplc="0410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5" w15:restartNumberingAfterBreak="0">
    <w:nsid w:val="64112430"/>
    <w:multiLevelType w:val="hybridMultilevel"/>
    <w:tmpl w:val="6428D71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2C0425"/>
    <w:multiLevelType w:val="hybridMultilevel"/>
    <w:tmpl w:val="584602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5E5AE0"/>
    <w:multiLevelType w:val="hybridMultilevel"/>
    <w:tmpl w:val="1D443E3E"/>
    <w:lvl w:ilvl="0" w:tplc="E39C81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8C05147"/>
    <w:multiLevelType w:val="hybridMultilevel"/>
    <w:tmpl w:val="6C8CB6AE"/>
    <w:lvl w:ilvl="0" w:tplc="9250B42C">
      <w:numFmt w:val="bullet"/>
      <w:lvlText w:val="-"/>
      <w:lvlJc w:val="left"/>
      <w:pPr>
        <w:ind w:left="720" w:hanging="360"/>
      </w:pPr>
      <w:rPr>
        <w:rFonts w:ascii="Titillium Web" w:eastAsia="Calibri" w:hAnsi="Titillium Web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310BFF"/>
    <w:multiLevelType w:val="hybridMultilevel"/>
    <w:tmpl w:val="562EAE84"/>
    <w:lvl w:ilvl="0" w:tplc="04100011">
      <w:start w:val="1"/>
      <w:numFmt w:val="decimal"/>
      <w:lvlText w:val="%1)"/>
      <w:lvlJc w:val="left"/>
      <w:pPr>
        <w:ind w:left="876" w:hanging="360"/>
      </w:pPr>
    </w:lvl>
    <w:lvl w:ilvl="1" w:tplc="04100019" w:tentative="1">
      <w:start w:val="1"/>
      <w:numFmt w:val="lowerLetter"/>
      <w:lvlText w:val="%2."/>
      <w:lvlJc w:val="left"/>
      <w:pPr>
        <w:ind w:left="1596" w:hanging="360"/>
      </w:pPr>
    </w:lvl>
    <w:lvl w:ilvl="2" w:tplc="0410001B" w:tentative="1">
      <w:start w:val="1"/>
      <w:numFmt w:val="lowerRoman"/>
      <w:lvlText w:val="%3."/>
      <w:lvlJc w:val="right"/>
      <w:pPr>
        <w:ind w:left="2316" w:hanging="180"/>
      </w:pPr>
    </w:lvl>
    <w:lvl w:ilvl="3" w:tplc="0410000F" w:tentative="1">
      <w:start w:val="1"/>
      <w:numFmt w:val="decimal"/>
      <w:lvlText w:val="%4."/>
      <w:lvlJc w:val="left"/>
      <w:pPr>
        <w:ind w:left="3036" w:hanging="360"/>
      </w:pPr>
    </w:lvl>
    <w:lvl w:ilvl="4" w:tplc="04100019" w:tentative="1">
      <w:start w:val="1"/>
      <w:numFmt w:val="lowerLetter"/>
      <w:lvlText w:val="%5."/>
      <w:lvlJc w:val="left"/>
      <w:pPr>
        <w:ind w:left="3756" w:hanging="360"/>
      </w:pPr>
    </w:lvl>
    <w:lvl w:ilvl="5" w:tplc="0410001B" w:tentative="1">
      <w:start w:val="1"/>
      <w:numFmt w:val="lowerRoman"/>
      <w:lvlText w:val="%6."/>
      <w:lvlJc w:val="right"/>
      <w:pPr>
        <w:ind w:left="4476" w:hanging="180"/>
      </w:pPr>
    </w:lvl>
    <w:lvl w:ilvl="6" w:tplc="0410000F" w:tentative="1">
      <w:start w:val="1"/>
      <w:numFmt w:val="decimal"/>
      <w:lvlText w:val="%7."/>
      <w:lvlJc w:val="left"/>
      <w:pPr>
        <w:ind w:left="5196" w:hanging="360"/>
      </w:pPr>
    </w:lvl>
    <w:lvl w:ilvl="7" w:tplc="04100019" w:tentative="1">
      <w:start w:val="1"/>
      <w:numFmt w:val="lowerLetter"/>
      <w:lvlText w:val="%8."/>
      <w:lvlJc w:val="left"/>
      <w:pPr>
        <w:ind w:left="5916" w:hanging="360"/>
      </w:pPr>
    </w:lvl>
    <w:lvl w:ilvl="8" w:tplc="0410001B" w:tentative="1">
      <w:start w:val="1"/>
      <w:numFmt w:val="lowerRoman"/>
      <w:lvlText w:val="%9."/>
      <w:lvlJc w:val="right"/>
      <w:pPr>
        <w:ind w:left="6636" w:hanging="180"/>
      </w:pPr>
    </w:lvl>
  </w:abstractNum>
  <w:abstractNum w:abstractNumId="30" w15:restartNumberingAfterBreak="0">
    <w:nsid w:val="6F47520D"/>
    <w:multiLevelType w:val="hybridMultilevel"/>
    <w:tmpl w:val="C392518A"/>
    <w:lvl w:ilvl="0" w:tplc="04100011">
      <w:start w:val="1"/>
      <w:numFmt w:val="decimal"/>
      <w:lvlText w:val="%1)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1FC177E"/>
    <w:multiLevelType w:val="multilevel"/>
    <w:tmpl w:val="7524699A"/>
    <w:lvl w:ilvl="0">
      <w:start w:val="1"/>
      <w:numFmt w:val="bullet"/>
      <w:lvlText w:val="●"/>
      <w:lvlJc w:val="left"/>
      <w:pPr>
        <w:ind w:left="908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493D65"/>
    <w:multiLevelType w:val="multilevel"/>
    <w:tmpl w:val="FFDE7520"/>
    <w:lvl w:ilvl="0">
      <w:start w:val="1"/>
      <w:numFmt w:val="bullet"/>
      <w:lvlText w:val="−"/>
      <w:lvlJc w:val="left"/>
      <w:pPr>
        <w:ind w:left="15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78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788A4E13"/>
    <w:multiLevelType w:val="multilevel"/>
    <w:tmpl w:val="C1B82E36"/>
    <w:lvl w:ilvl="0">
      <w:start w:val="1"/>
      <w:numFmt w:val="bullet"/>
      <w:lvlText w:val="−"/>
      <w:lvlJc w:val="left"/>
      <w:pPr>
        <w:ind w:left="1503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D37525"/>
    <w:multiLevelType w:val="hybridMultilevel"/>
    <w:tmpl w:val="988A52B8"/>
    <w:lvl w:ilvl="0" w:tplc="0410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5" w15:restartNumberingAfterBreak="0">
    <w:nsid w:val="7C5931E4"/>
    <w:multiLevelType w:val="hybridMultilevel"/>
    <w:tmpl w:val="9E06DD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8F46FB"/>
    <w:multiLevelType w:val="hybridMultilevel"/>
    <w:tmpl w:val="A040565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545E92"/>
    <w:multiLevelType w:val="hybridMultilevel"/>
    <w:tmpl w:val="C392518A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E7D50AF"/>
    <w:multiLevelType w:val="hybridMultilevel"/>
    <w:tmpl w:val="9E06DD4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4479791">
    <w:abstractNumId w:val="10"/>
  </w:num>
  <w:num w:numId="2" w16cid:durableId="1228567925">
    <w:abstractNumId w:val="14"/>
  </w:num>
  <w:num w:numId="3" w16cid:durableId="1538543913">
    <w:abstractNumId w:val="31"/>
  </w:num>
  <w:num w:numId="4" w16cid:durableId="654651406">
    <w:abstractNumId w:val="6"/>
  </w:num>
  <w:num w:numId="5" w16cid:durableId="2077900322">
    <w:abstractNumId w:val="33"/>
  </w:num>
  <w:num w:numId="6" w16cid:durableId="1750811074">
    <w:abstractNumId w:val="4"/>
  </w:num>
  <w:num w:numId="7" w16cid:durableId="1763137405">
    <w:abstractNumId w:val="0"/>
  </w:num>
  <w:num w:numId="8" w16cid:durableId="1088427641">
    <w:abstractNumId w:val="32"/>
  </w:num>
  <w:num w:numId="9" w16cid:durableId="1632664966">
    <w:abstractNumId w:val="15"/>
  </w:num>
  <w:num w:numId="10" w16cid:durableId="937325620">
    <w:abstractNumId w:val="12"/>
  </w:num>
  <w:num w:numId="11" w16cid:durableId="1390762293">
    <w:abstractNumId w:val="16"/>
  </w:num>
  <w:num w:numId="12" w16cid:durableId="425813114">
    <w:abstractNumId w:val="9"/>
  </w:num>
  <w:num w:numId="13" w16cid:durableId="314337238">
    <w:abstractNumId w:val="23"/>
  </w:num>
  <w:num w:numId="14" w16cid:durableId="1956715896">
    <w:abstractNumId w:val="19"/>
  </w:num>
  <w:num w:numId="15" w16cid:durableId="1074815602">
    <w:abstractNumId w:val="29"/>
  </w:num>
  <w:num w:numId="16" w16cid:durableId="791171070">
    <w:abstractNumId w:val="5"/>
  </w:num>
  <w:num w:numId="17" w16cid:durableId="1248803049">
    <w:abstractNumId w:val="1"/>
  </w:num>
  <w:num w:numId="18" w16cid:durableId="950481084">
    <w:abstractNumId w:val="22"/>
  </w:num>
  <w:num w:numId="19" w16cid:durableId="1153989194">
    <w:abstractNumId w:val="21"/>
  </w:num>
  <w:num w:numId="20" w16cid:durableId="1000818701">
    <w:abstractNumId w:val="8"/>
  </w:num>
  <w:num w:numId="21" w16cid:durableId="1716081049">
    <w:abstractNumId w:val="11"/>
  </w:num>
  <w:num w:numId="22" w16cid:durableId="1489320673">
    <w:abstractNumId w:val="34"/>
  </w:num>
  <w:num w:numId="23" w16cid:durableId="1847016721">
    <w:abstractNumId w:val="30"/>
  </w:num>
  <w:num w:numId="24" w16cid:durableId="710686797">
    <w:abstractNumId w:val="3"/>
  </w:num>
  <w:num w:numId="25" w16cid:durableId="1583106855">
    <w:abstractNumId w:val="24"/>
  </w:num>
  <w:num w:numId="26" w16cid:durableId="1840462205">
    <w:abstractNumId w:val="13"/>
  </w:num>
  <w:num w:numId="27" w16cid:durableId="1595940599">
    <w:abstractNumId w:val="37"/>
  </w:num>
  <w:num w:numId="28" w16cid:durableId="629361277">
    <w:abstractNumId w:val="20"/>
  </w:num>
  <w:num w:numId="29" w16cid:durableId="1578974628">
    <w:abstractNumId w:val="7"/>
  </w:num>
  <w:num w:numId="30" w16cid:durableId="460464548">
    <w:abstractNumId w:val="28"/>
  </w:num>
  <w:num w:numId="31" w16cid:durableId="1160147968">
    <w:abstractNumId w:val="36"/>
  </w:num>
  <w:num w:numId="32" w16cid:durableId="1524441313">
    <w:abstractNumId w:val="2"/>
  </w:num>
  <w:num w:numId="33" w16cid:durableId="242492002">
    <w:abstractNumId w:val="38"/>
  </w:num>
  <w:num w:numId="34" w16cid:durableId="1143816162">
    <w:abstractNumId w:val="35"/>
  </w:num>
  <w:num w:numId="35" w16cid:durableId="1541819382">
    <w:abstractNumId w:val="26"/>
  </w:num>
  <w:num w:numId="36" w16cid:durableId="230502950">
    <w:abstractNumId w:val="25"/>
  </w:num>
  <w:num w:numId="37" w16cid:durableId="1561358104">
    <w:abstractNumId w:val="18"/>
  </w:num>
  <w:num w:numId="38" w16cid:durableId="1988976071">
    <w:abstractNumId w:val="27"/>
  </w:num>
  <w:num w:numId="39" w16cid:durableId="9110383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E16"/>
    <w:rsid w:val="00000B6F"/>
    <w:rsid w:val="00000D6C"/>
    <w:rsid w:val="00001246"/>
    <w:rsid w:val="00001507"/>
    <w:rsid w:val="0000249F"/>
    <w:rsid w:val="00002AB7"/>
    <w:rsid w:val="00003712"/>
    <w:rsid w:val="00004F8F"/>
    <w:rsid w:val="00005FAA"/>
    <w:rsid w:val="00006187"/>
    <w:rsid w:val="000072CA"/>
    <w:rsid w:val="00007792"/>
    <w:rsid w:val="00011723"/>
    <w:rsid w:val="0001454B"/>
    <w:rsid w:val="000166B7"/>
    <w:rsid w:val="000218CD"/>
    <w:rsid w:val="0002199D"/>
    <w:rsid w:val="000239C2"/>
    <w:rsid w:val="00023B06"/>
    <w:rsid w:val="00025F19"/>
    <w:rsid w:val="00027670"/>
    <w:rsid w:val="000276C8"/>
    <w:rsid w:val="000278D4"/>
    <w:rsid w:val="00032763"/>
    <w:rsid w:val="00033129"/>
    <w:rsid w:val="000336BF"/>
    <w:rsid w:val="0003373F"/>
    <w:rsid w:val="0003447C"/>
    <w:rsid w:val="00035BDF"/>
    <w:rsid w:val="00035C11"/>
    <w:rsid w:val="00036A5A"/>
    <w:rsid w:val="00037FC9"/>
    <w:rsid w:val="00041CE3"/>
    <w:rsid w:val="00042482"/>
    <w:rsid w:val="00043B04"/>
    <w:rsid w:val="00043D5A"/>
    <w:rsid w:val="000440AA"/>
    <w:rsid w:val="0004435C"/>
    <w:rsid w:val="000452F6"/>
    <w:rsid w:val="00045542"/>
    <w:rsid w:val="00045758"/>
    <w:rsid w:val="00046E54"/>
    <w:rsid w:val="000474C7"/>
    <w:rsid w:val="00052EE1"/>
    <w:rsid w:val="00052F39"/>
    <w:rsid w:val="00053B64"/>
    <w:rsid w:val="000541F5"/>
    <w:rsid w:val="000546F5"/>
    <w:rsid w:val="00055381"/>
    <w:rsid w:val="000560FF"/>
    <w:rsid w:val="00057A6C"/>
    <w:rsid w:val="000600A5"/>
    <w:rsid w:val="00060DB1"/>
    <w:rsid w:val="00061C39"/>
    <w:rsid w:val="000633D4"/>
    <w:rsid w:val="00064A47"/>
    <w:rsid w:val="00065D0B"/>
    <w:rsid w:val="0006755C"/>
    <w:rsid w:val="000700D8"/>
    <w:rsid w:val="00070A08"/>
    <w:rsid w:val="00071010"/>
    <w:rsid w:val="0007178F"/>
    <w:rsid w:val="000725CC"/>
    <w:rsid w:val="00073448"/>
    <w:rsid w:val="00074259"/>
    <w:rsid w:val="000748D4"/>
    <w:rsid w:val="000749DD"/>
    <w:rsid w:val="0007578C"/>
    <w:rsid w:val="000757CC"/>
    <w:rsid w:val="000772BC"/>
    <w:rsid w:val="000776F5"/>
    <w:rsid w:val="000779F7"/>
    <w:rsid w:val="00080E7F"/>
    <w:rsid w:val="000815D9"/>
    <w:rsid w:val="00083404"/>
    <w:rsid w:val="00084B93"/>
    <w:rsid w:val="00085069"/>
    <w:rsid w:val="00091388"/>
    <w:rsid w:val="00091ABE"/>
    <w:rsid w:val="000929AE"/>
    <w:rsid w:val="00092C8E"/>
    <w:rsid w:val="000941D9"/>
    <w:rsid w:val="00094D02"/>
    <w:rsid w:val="00094E5F"/>
    <w:rsid w:val="00095380"/>
    <w:rsid w:val="0009649A"/>
    <w:rsid w:val="0009734C"/>
    <w:rsid w:val="0009776D"/>
    <w:rsid w:val="00097898"/>
    <w:rsid w:val="000A287B"/>
    <w:rsid w:val="000A2B4B"/>
    <w:rsid w:val="000A30F0"/>
    <w:rsid w:val="000A36B9"/>
    <w:rsid w:val="000A3C29"/>
    <w:rsid w:val="000A4EF8"/>
    <w:rsid w:val="000A6EEF"/>
    <w:rsid w:val="000B01DC"/>
    <w:rsid w:val="000B0824"/>
    <w:rsid w:val="000B0D47"/>
    <w:rsid w:val="000B1336"/>
    <w:rsid w:val="000B14B2"/>
    <w:rsid w:val="000B1D34"/>
    <w:rsid w:val="000B1D49"/>
    <w:rsid w:val="000B3276"/>
    <w:rsid w:val="000B3728"/>
    <w:rsid w:val="000B3A0B"/>
    <w:rsid w:val="000B44E2"/>
    <w:rsid w:val="000B5480"/>
    <w:rsid w:val="000B58A1"/>
    <w:rsid w:val="000B5AB4"/>
    <w:rsid w:val="000B6D5A"/>
    <w:rsid w:val="000B6F32"/>
    <w:rsid w:val="000B72F5"/>
    <w:rsid w:val="000C0F9C"/>
    <w:rsid w:val="000C123D"/>
    <w:rsid w:val="000C19F6"/>
    <w:rsid w:val="000C1C40"/>
    <w:rsid w:val="000C1D66"/>
    <w:rsid w:val="000C56C9"/>
    <w:rsid w:val="000C56E7"/>
    <w:rsid w:val="000C67E5"/>
    <w:rsid w:val="000D1D45"/>
    <w:rsid w:val="000D1F12"/>
    <w:rsid w:val="000D2050"/>
    <w:rsid w:val="000D23C8"/>
    <w:rsid w:val="000D651B"/>
    <w:rsid w:val="000D7223"/>
    <w:rsid w:val="000D77C7"/>
    <w:rsid w:val="000D7E8D"/>
    <w:rsid w:val="000E204B"/>
    <w:rsid w:val="000E3E68"/>
    <w:rsid w:val="000E4055"/>
    <w:rsid w:val="000E42D3"/>
    <w:rsid w:val="000E42F7"/>
    <w:rsid w:val="000E47F7"/>
    <w:rsid w:val="000E7AB1"/>
    <w:rsid w:val="000F0102"/>
    <w:rsid w:val="000F02F7"/>
    <w:rsid w:val="000F0B13"/>
    <w:rsid w:val="000F0BE3"/>
    <w:rsid w:val="000F10A8"/>
    <w:rsid w:val="000F179F"/>
    <w:rsid w:val="000F51CD"/>
    <w:rsid w:val="000F59E9"/>
    <w:rsid w:val="000F5B80"/>
    <w:rsid w:val="000F5C8E"/>
    <w:rsid w:val="000F667F"/>
    <w:rsid w:val="000F6AA9"/>
    <w:rsid w:val="001026DD"/>
    <w:rsid w:val="00102743"/>
    <w:rsid w:val="00103A67"/>
    <w:rsid w:val="0010417C"/>
    <w:rsid w:val="0010481B"/>
    <w:rsid w:val="00104906"/>
    <w:rsid w:val="00104FAB"/>
    <w:rsid w:val="001056ED"/>
    <w:rsid w:val="00106B8D"/>
    <w:rsid w:val="00106C62"/>
    <w:rsid w:val="00107902"/>
    <w:rsid w:val="00107CD0"/>
    <w:rsid w:val="001105DD"/>
    <w:rsid w:val="00111B2C"/>
    <w:rsid w:val="001161CF"/>
    <w:rsid w:val="0011636A"/>
    <w:rsid w:val="001168D8"/>
    <w:rsid w:val="00117AEE"/>
    <w:rsid w:val="001202D7"/>
    <w:rsid w:val="001207B8"/>
    <w:rsid w:val="00120CE8"/>
    <w:rsid w:val="00122C5D"/>
    <w:rsid w:val="001232CA"/>
    <w:rsid w:val="001234F2"/>
    <w:rsid w:val="00125301"/>
    <w:rsid w:val="00125713"/>
    <w:rsid w:val="00125FEC"/>
    <w:rsid w:val="00126306"/>
    <w:rsid w:val="00126513"/>
    <w:rsid w:val="00126985"/>
    <w:rsid w:val="00126EA5"/>
    <w:rsid w:val="0013008D"/>
    <w:rsid w:val="00131ABA"/>
    <w:rsid w:val="0013350D"/>
    <w:rsid w:val="0013497D"/>
    <w:rsid w:val="00135034"/>
    <w:rsid w:val="00135083"/>
    <w:rsid w:val="00135690"/>
    <w:rsid w:val="00135E47"/>
    <w:rsid w:val="00136B1D"/>
    <w:rsid w:val="00136BA2"/>
    <w:rsid w:val="0013719A"/>
    <w:rsid w:val="001407E1"/>
    <w:rsid w:val="001415D1"/>
    <w:rsid w:val="001421D3"/>
    <w:rsid w:val="00142653"/>
    <w:rsid w:val="001438CF"/>
    <w:rsid w:val="00145333"/>
    <w:rsid w:val="0014620D"/>
    <w:rsid w:val="0014741D"/>
    <w:rsid w:val="001479F8"/>
    <w:rsid w:val="00147F32"/>
    <w:rsid w:val="0015035E"/>
    <w:rsid w:val="001504A5"/>
    <w:rsid w:val="001513EA"/>
    <w:rsid w:val="001523DB"/>
    <w:rsid w:val="00152A86"/>
    <w:rsid w:val="001537A7"/>
    <w:rsid w:val="0015407F"/>
    <w:rsid w:val="001556D5"/>
    <w:rsid w:val="0015633B"/>
    <w:rsid w:val="0016065B"/>
    <w:rsid w:val="00160C96"/>
    <w:rsid w:val="0016118B"/>
    <w:rsid w:val="00161AC3"/>
    <w:rsid w:val="00162013"/>
    <w:rsid w:val="0016226D"/>
    <w:rsid w:val="001647DD"/>
    <w:rsid w:val="00164950"/>
    <w:rsid w:val="0016579E"/>
    <w:rsid w:val="001668A7"/>
    <w:rsid w:val="00167A3E"/>
    <w:rsid w:val="001709C5"/>
    <w:rsid w:val="001712AC"/>
    <w:rsid w:val="00171965"/>
    <w:rsid w:val="00171AAD"/>
    <w:rsid w:val="0017207E"/>
    <w:rsid w:val="001726C2"/>
    <w:rsid w:val="001735ED"/>
    <w:rsid w:val="00173887"/>
    <w:rsid w:val="00174737"/>
    <w:rsid w:val="00174807"/>
    <w:rsid w:val="00176BEF"/>
    <w:rsid w:val="001774B3"/>
    <w:rsid w:val="001777EA"/>
    <w:rsid w:val="00177BC4"/>
    <w:rsid w:val="00180123"/>
    <w:rsid w:val="00182680"/>
    <w:rsid w:val="001839E9"/>
    <w:rsid w:val="001853B2"/>
    <w:rsid w:val="0018569F"/>
    <w:rsid w:val="001865A2"/>
    <w:rsid w:val="001905FF"/>
    <w:rsid w:val="001917C8"/>
    <w:rsid w:val="001924E2"/>
    <w:rsid w:val="00192BA8"/>
    <w:rsid w:val="00194D90"/>
    <w:rsid w:val="00195149"/>
    <w:rsid w:val="001958B3"/>
    <w:rsid w:val="00195B44"/>
    <w:rsid w:val="001A23B0"/>
    <w:rsid w:val="001A4AEE"/>
    <w:rsid w:val="001A4BAB"/>
    <w:rsid w:val="001A63DF"/>
    <w:rsid w:val="001B0780"/>
    <w:rsid w:val="001B0E27"/>
    <w:rsid w:val="001B1FDB"/>
    <w:rsid w:val="001B4794"/>
    <w:rsid w:val="001B4F80"/>
    <w:rsid w:val="001B5A0A"/>
    <w:rsid w:val="001B794C"/>
    <w:rsid w:val="001C0CD3"/>
    <w:rsid w:val="001C1210"/>
    <w:rsid w:val="001C3777"/>
    <w:rsid w:val="001C4144"/>
    <w:rsid w:val="001C470B"/>
    <w:rsid w:val="001C48B5"/>
    <w:rsid w:val="001C7165"/>
    <w:rsid w:val="001C7CD7"/>
    <w:rsid w:val="001D047F"/>
    <w:rsid w:val="001D1BB5"/>
    <w:rsid w:val="001D24D2"/>
    <w:rsid w:val="001D24EB"/>
    <w:rsid w:val="001D25AA"/>
    <w:rsid w:val="001D26B3"/>
    <w:rsid w:val="001D48B4"/>
    <w:rsid w:val="001D67A1"/>
    <w:rsid w:val="001D79C9"/>
    <w:rsid w:val="001E1419"/>
    <w:rsid w:val="001E25C3"/>
    <w:rsid w:val="001E2EB0"/>
    <w:rsid w:val="001E3D03"/>
    <w:rsid w:val="001E40A8"/>
    <w:rsid w:val="001E5667"/>
    <w:rsid w:val="001E633E"/>
    <w:rsid w:val="001E6643"/>
    <w:rsid w:val="001E6C40"/>
    <w:rsid w:val="001F3A22"/>
    <w:rsid w:val="001F401D"/>
    <w:rsid w:val="001F5C94"/>
    <w:rsid w:val="001F6C24"/>
    <w:rsid w:val="001F7380"/>
    <w:rsid w:val="00200567"/>
    <w:rsid w:val="0020123B"/>
    <w:rsid w:val="00201391"/>
    <w:rsid w:val="002019DE"/>
    <w:rsid w:val="00201F95"/>
    <w:rsid w:val="002024A3"/>
    <w:rsid w:val="002029AD"/>
    <w:rsid w:val="00203855"/>
    <w:rsid w:val="002046B7"/>
    <w:rsid w:val="00204F12"/>
    <w:rsid w:val="00205494"/>
    <w:rsid w:val="00205A7E"/>
    <w:rsid w:val="00210572"/>
    <w:rsid w:val="00210915"/>
    <w:rsid w:val="00212297"/>
    <w:rsid w:val="00212ED1"/>
    <w:rsid w:val="0021306A"/>
    <w:rsid w:val="00213D53"/>
    <w:rsid w:val="00214886"/>
    <w:rsid w:val="00215F10"/>
    <w:rsid w:val="002161C2"/>
    <w:rsid w:val="00220F35"/>
    <w:rsid w:val="00221247"/>
    <w:rsid w:val="00222412"/>
    <w:rsid w:val="00222770"/>
    <w:rsid w:val="00222C34"/>
    <w:rsid w:val="00223AC3"/>
    <w:rsid w:val="00223C11"/>
    <w:rsid w:val="00224ADB"/>
    <w:rsid w:val="0022737C"/>
    <w:rsid w:val="0023060E"/>
    <w:rsid w:val="0023070D"/>
    <w:rsid w:val="00230CBF"/>
    <w:rsid w:val="00230DDC"/>
    <w:rsid w:val="00231ADF"/>
    <w:rsid w:val="00232BC0"/>
    <w:rsid w:val="00234D75"/>
    <w:rsid w:val="00235C32"/>
    <w:rsid w:val="00236822"/>
    <w:rsid w:val="002378E0"/>
    <w:rsid w:val="00237BC7"/>
    <w:rsid w:val="00241032"/>
    <w:rsid w:val="00241AC9"/>
    <w:rsid w:val="00244885"/>
    <w:rsid w:val="002508CC"/>
    <w:rsid w:val="00250C51"/>
    <w:rsid w:val="00250F51"/>
    <w:rsid w:val="002527BD"/>
    <w:rsid w:val="00252958"/>
    <w:rsid w:val="00252B10"/>
    <w:rsid w:val="00252C80"/>
    <w:rsid w:val="00255F45"/>
    <w:rsid w:val="00260B9D"/>
    <w:rsid w:val="00261AB4"/>
    <w:rsid w:val="00261C0F"/>
    <w:rsid w:val="00262F1D"/>
    <w:rsid w:val="0026376C"/>
    <w:rsid w:val="00264922"/>
    <w:rsid w:val="002649A2"/>
    <w:rsid w:val="00265597"/>
    <w:rsid w:val="00270C40"/>
    <w:rsid w:val="00270E6E"/>
    <w:rsid w:val="00271AB3"/>
    <w:rsid w:val="0027201B"/>
    <w:rsid w:val="0027260D"/>
    <w:rsid w:val="0027279A"/>
    <w:rsid w:val="002727BF"/>
    <w:rsid w:val="00273000"/>
    <w:rsid w:val="0027438D"/>
    <w:rsid w:val="002750A3"/>
    <w:rsid w:val="00276406"/>
    <w:rsid w:val="00277352"/>
    <w:rsid w:val="00277B30"/>
    <w:rsid w:val="00277B82"/>
    <w:rsid w:val="002804DB"/>
    <w:rsid w:val="002815EB"/>
    <w:rsid w:val="00282166"/>
    <w:rsid w:val="002821D0"/>
    <w:rsid w:val="002826CD"/>
    <w:rsid w:val="00282C84"/>
    <w:rsid w:val="00283A47"/>
    <w:rsid w:val="002849C2"/>
    <w:rsid w:val="00284E96"/>
    <w:rsid w:val="0028530A"/>
    <w:rsid w:val="00285553"/>
    <w:rsid w:val="00287583"/>
    <w:rsid w:val="00287A66"/>
    <w:rsid w:val="0029207A"/>
    <w:rsid w:val="00293FAC"/>
    <w:rsid w:val="00294B35"/>
    <w:rsid w:val="00297289"/>
    <w:rsid w:val="00297A24"/>
    <w:rsid w:val="002A00BF"/>
    <w:rsid w:val="002A00FB"/>
    <w:rsid w:val="002A116B"/>
    <w:rsid w:val="002A183D"/>
    <w:rsid w:val="002A21AD"/>
    <w:rsid w:val="002A29FD"/>
    <w:rsid w:val="002A2BEE"/>
    <w:rsid w:val="002A3C21"/>
    <w:rsid w:val="002A4659"/>
    <w:rsid w:val="002A7AE3"/>
    <w:rsid w:val="002A7C6A"/>
    <w:rsid w:val="002A7D23"/>
    <w:rsid w:val="002B036B"/>
    <w:rsid w:val="002B4B5B"/>
    <w:rsid w:val="002B51CF"/>
    <w:rsid w:val="002B5D42"/>
    <w:rsid w:val="002B68A0"/>
    <w:rsid w:val="002B6AB5"/>
    <w:rsid w:val="002B6ECC"/>
    <w:rsid w:val="002B7068"/>
    <w:rsid w:val="002C09FD"/>
    <w:rsid w:val="002C106B"/>
    <w:rsid w:val="002C1766"/>
    <w:rsid w:val="002C1C42"/>
    <w:rsid w:val="002C38E0"/>
    <w:rsid w:val="002C3A01"/>
    <w:rsid w:val="002C3BFB"/>
    <w:rsid w:val="002C4626"/>
    <w:rsid w:val="002C50D3"/>
    <w:rsid w:val="002C5FFF"/>
    <w:rsid w:val="002D1E9C"/>
    <w:rsid w:val="002D35EB"/>
    <w:rsid w:val="002D39DA"/>
    <w:rsid w:val="002D3EBB"/>
    <w:rsid w:val="002D4F02"/>
    <w:rsid w:val="002D7FAE"/>
    <w:rsid w:val="002E1A21"/>
    <w:rsid w:val="002E252B"/>
    <w:rsid w:val="002E2D83"/>
    <w:rsid w:val="002E3FE2"/>
    <w:rsid w:val="002E473E"/>
    <w:rsid w:val="002E4855"/>
    <w:rsid w:val="002E49D2"/>
    <w:rsid w:val="002E519B"/>
    <w:rsid w:val="002E5396"/>
    <w:rsid w:val="002E6351"/>
    <w:rsid w:val="002E6C2F"/>
    <w:rsid w:val="002E70B5"/>
    <w:rsid w:val="002E7D56"/>
    <w:rsid w:val="002F0C49"/>
    <w:rsid w:val="002F138E"/>
    <w:rsid w:val="002F3B47"/>
    <w:rsid w:val="002F564D"/>
    <w:rsid w:val="002F565D"/>
    <w:rsid w:val="002F5AF5"/>
    <w:rsid w:val="002F5BF8"/>
    <w:rsid w:val="002F62F9"/>
    <w:rsid w:val="00300B43"/>
    <w:rsid w:val="00300EC1"/>
    <w:rsid w:val="00301DF8"/>
    <w:rsid w:val="00301FD8"/>
    <w:rsid w:val="00302606"/>
    <w:rsid w:val="00302C1C"/>
    <w:rsid w:val="0030335C"/>
    <w:rsid w:val="003036AE"/>
    <w:rsid w:val="003048B1"/>
    <w:rsid w:val="00304ABC"/>
    <w:rsid w:val="003056A3"/>
    <w:rsid w:val="00305A10"/>
    <w:rsid w:val="0030750F"/>
    <w:rsid w:val="00307698"/>
    <w:rsid w:val="003076F8"/>
    <w:rsid w:val="00311240"/>
    <w:rsid w:val="00311949"/>
    <w:rsid w:val="00311B37"/>
    <w:rsid w:val="00312575"/>
    <w:rsid w:val="00313202"/>
    <w:rsid w:val="0031323F"/>
    <w:rsid w:val="003148DF"/>
    <w:rsid w:val="00314CFD"/>
    <w:rsid w:val="00316CF7"/>
    <w:rsid w:val="003202D4"/>
    <w:rsid w:val="00323047"/>
    <w:rsid w:val="00325DA3"/>
    <w:rsid w:val="00326F39"/>
    <w:rsid w:val="00327224"/>
    <w:rsid w:val="003306AE"/>
    <w:rsid w:val="003313F9"/>
    <w:rsid w:val="00333506"/>
    <w:rsid w:val="003341E5"/>
    <w:rsid w:val="0033463B"/>
    <w:rsid w:val="003349CE"/>
    <w:rsid w:val="00335A27"/>
    <w:rsid w:val="003362F8"/>
    <w:rsid w:val="003365D7"/>
    <w:rsid w:val="00336BCD"/>
    <w:rsid w:val="00337933"/>
    <w:rsid w:val="00337E21"/>
    <w:rsid w:val="00340B92"/>
    <w:rsid w:val="00341528"/>
    <w:rsid w:val="00341D95"/>
    <w:rsid w:val="0034341D"/>
    <w:rsid w:val="00344679"/>
    <w:rsid w:val="003448EF"/>
    <w:rsid w:val="00344F80"/>
    <w:rsid w:val="00345884"/>
    <w:rsid w:val="00347519"/>
    <w:rsid w:val="00350CC0"/>
    <w:rsid w:val="0035116E"/>
    <w:rsid w:val="0035121F"/>
    <w:rsid w:val="00355F87"/>
    <w:rsid w:val="003565D7"/>
    <w:rsid w:val="00356E94"/>
    <w:rsid w:val="003612DA"/>
    <w:rsid w:val="00361C51"/>
    <w:rsid w:val="00362825"/>
    <w:rsid w:val="00362B74"/>
    <w:rsid w:val="003641F4"/>
    <w:rsid w:val="00366F76"/>
    <w:rsid w:val="00367354"/>
    <w:rsid w:val="0037106E"/>
    <w:rsid w:val="00372D03"/>
    <w:rsid w:val="003731A9"/>
    <w:rsid w:val="00373A52"/>
    <w:rsid w:val="0037531F"/>
    <w:rsid w:val="003767FD"/>
    <w:rsid w:val="003806A9"/>
    <w:rsid w:val="00381873"/>
    <w:rsid w:val="00382325"/>
    <w:rsid w:val="003829D8"/>
    <w:rsid w:val="0038395C"/>
    <w:rsid w:val="003841BC"/>
    <w:rsid w:val="00385748"/>
    <w:rsid w:val="00385BFA"/>
    <w:rsid w:val="00386238"/>
    <w:rsid w:val="0038785E"/>
    <w:rsid w:val="00387C21"/>
    <w:rsid w:val="00391F9B"/>
    <w:rsid w:val="003946B4"/>
    <w:rsid w:val="00397742"/>
    <w:rsid w:val="003A14A5"/>
    <w:rsid w:val="003A2354"/>
    <w:rsid w:val="003A31EE"/>
    <w:rsid w:val="003A4D00"/>
    <w:rsid w:val="003A51EE"/>
    <w:rsid w:val="003A5671"/>
    <w:rsid w:val="003A5FD7"/>
    <w:rsid w:val="003A6DD5"/>
    <w:rsid w:val="003B131B"/>
    <w:rsid w:val="003B1D34"/>
    <w:rsid w:val="003B4C47"/>
    <w:rsid w:val="003B5673"/>
    <w:rsid w:val="003B5A9C"/>
    <w:rsid w:val="003B61F2"/>
    <w:rsid w:val="003B6685"/>
    <w:rsid w:val="003C0BAD"/>
    <w:rsid w:val="003C0D52"/>
    <w:rsid w:val="003C1CC6"/>
    <w:rsid w:val="003C2A28"/>
    <w:rsid w:val="003C480B"/>
    <w:rsid w:val="003C51F1"/>
    <w:rsid w:val="003C5343"/>
    <w:rsid w:val="003C669E"/>
    <w:rsid w:val="003D02D5"/>
    <w:rsid w:val="003D07D3"/>
    <w:rsid w:val="003D1F8C"/>
    <w:rsid w:val="003D28BE"/>
    <w:rsid w:val="003D31F5"/>
    <w:rsid w:val="003D4446"/>
    <w:rsid w:val="003D5F20"/>
    <w:rsid w:val="003D6AE0"/>
    <w:rsid w:val="003E0EF1"/>
    <w:rsid w:val="003E2CEE"/>
    <w:rsid w:val="003E3D90"/>
    <w:rsid w:val="003E436F"/>
    <w:rsid w:val="003E483A"/>
    <w:rsid w:val="003E4F12"/>
    <w:rsid w:val="003E4FCA"/>
    <w:rsid w:val="003E5820"/>
    <w:rsid w:val="003E5E8C"/>
    <w:rsid w:val="003E5FEC"/>
    <w:rsid w:val="003E6EB3"/>
    <w:rsid w:val="003E75E7"/>
    <w:rsid w:val="003E7EFB"/>
    <w:rsid w:val="003F069D"/>
    <w:rsid w:val="003F10D3"/>
    <w:rsid w:val="003F10E8"/>
    <w:rsid w:val="003F20EB"/>
    <w:rsid w:val="003F30E5"/>
    <w:rsid w:val="003F36F6"/>
    <w:rsid w:val="003F4002"/>
    <w:rsid w:val="003F6435"/>
    <w:rsid w:val="003F6443"/>
    <w:rsid w:val="003F6E5E"/>
    <w:rsid w:val="003F77C9"/>
    <w:rsid w:val="0040026A"/>
    <w:rsid w:val="00400370"/>
    <w:rsid w:val="00402A11"/>
    <w:rsid w:val="00404170"/>
    <w:rsid w:val="00405687"/>
    <w:rsid w:val="004062C7"/>
    <w:rsid w:val="0040648A"/>
    <w:rsid w:val="00406A6B"/>
    <w:rsid w:val="004071CE"/>
    <w:rsid w:val="0041014B"/>
    <w:rsid w:val="004112BE"/>
    <w:rsid w:val="004116CF"/>
    <w:rsid w:val="00412EBD"/>
    <w:rsid w:val="004138A7"/>
    <w:rsid w:val="00415C38"/>
    <w:rsid w:val="00417368"/>
    <w:rsid w:val="00421465"/>
    <w:rsid w:val="004221C9"/>
    <w:rsid w:val="004230F4"/>
    <w:rsid w:val="00423F3E"/>
    <w:rsid w:val="004249D4"/>
    <w:rsid w:val="00425443"/>
    <w:rsid w:val="00426328"/>
    <w:rsid w:val="0042799B"/>
    <w:rsid w:val="0043054C"/>
    <w:rsid w:val="0043068F"/>
    <w:rsid w:val="00430D32"/>
    <w:rsid w:val="00431176"/>
    <w:rsid w:val="0043117F"/>
    <w:rsid w:val="004323FC"/>
    <w:rsid w:val="004327AE"/>
    <w:rsid w:val="004334AD"/>
    <w:rsid w:val="004338D8"/>
    <w:rsid w:val="004405F1"/>
    <w:rsid w:val="00440C79"/>
    <w:rsid w:val="00441752"/>
    <w:rsid w:val="004436FC"/>
    <w:rsid w:val="00443824"/>
    <w:rsid w:val="00445498"/>
    <w:rsid w:val="00445E25"/>
    <w:rsid w:val="00446660"/>
    <w:rsid w:val="00446D50"/>
    <w:rsid w:val="00447318"/>
    <w:rsid w:val="00451389"/>
    <w:rsid w:val="004513A3"/>
    <w:rsid w:val="00451D42"/>
    <w:rsid w:val="00453F73"/>
    <w:rsid w:val="00455F11"/>
    <w:rsid w:val="00456197"/>
    <w:rsid w:val="00463717"/>
    <w:rsid w:val="004644BC"/>
    <w:rsid w:val="0046677E"/>
    <w:rsid w:val="004669AA"/>
    <w:rsid w:val="004702A6"/>
    <w:rsid w:val="00470325"/>
    <w:rsid w:val="00470411"/>
    <w:rsid w:val="00470728"/>
    <w:rsid w:val="00470C25"/>
    <w:rsid w:val="00470EE4"/>
    <w:rsid w:val="00473A10"/>
    <w:rsid w:val="0047471C"/>
    <w:rsid w:val="0048153F"/>
    <w:rsid w:val="00482023"/>
    <w:rsid w:val="00482993"/>
    <w:rsid w:val="00484358"/>
    <w:rsid w:val="0048485A"/>
    <w:rsid w:val="00484FFA"/>
    <w:rsid w:val="004851F3"/>
    <w:rsid w:val="00487882"/>
    <w:rsid w:val="0049100B"/>
    <w:rsid w:val="004911BC"/>
    <w:rsid w:val="004911E9"/>
    <w:rsid w:val="0049141C"/>
    <w:rsid w:val="00493FAA"/>
    <w:rsid w:val="00494E6E"/>
    <w:rsid w:val="00495835"/>
    <w:rsid w:val="00495841"/>
    <w:rsid w:val="0049608E"/>
    <w:rsid w:val="00496101"/>
    <w:rsid w:val="00496F4C"/>
    <w:rsid w:val="004975F2"/>
    <w:rsid w:val="004A0F66"/>
    <w:rsid w:val="004A23F3"/>
    <w:rsid w:val="004A33AB"/>
    <w:rsid w:val="004A3F8E"/>
    <w:rsid w:val="004A4F0C"/>
    <w:rsid w:val="004A62BC"/>
    <w:rsid w:val="004A683B"/>
    <w:rsid w:val="004A768E"/>
    <w:rsid w:val="004B3299"/>
    <w:rsid w:val="004B487C"/>
    <w:rsid w:val="004B74B6"/>
    <w:rsid w:val="004C0275"/>
    <w:rsid w:val="004C06EB"/>
    <w:rsid w:val="004C105A"/>
    <w:rsid w:val="004C157D"/>
    <w:rsid w:val="004C160E"/>
    <w:rsid w:val="004C355D"/>
    <w:rsid w:val="004C3800"/>
    <w:rsid w:val="004C531D"/>
    <w:rsid w:val="004C7512"/>
    <w:rsid w:val="004D14F4"/>
    <w:rsid w:val="004D16B8"/>
    <w:rsid w:val="004D1BF0"/>
    <w:rsid w:val="004D3B62"/>
    <w:rsid w:val="004D43B7"/>
    <w:rsid w:val="004D4FE2"/>
    <w:rsid w:val="004D50FF"/>
    <w:rsid w:val="004D697A"/>
    <w:rsid w:val="004E0C80"/>
    <w:rsid w:val="004E1887"/>
    <w:rsid w:val="004E347E"/>
    <w:rsid w:val="004E37D4"/>
    <w:rsid w:val="004E3A55"/>
    <w:rsid w:val="004E4231"/>
    <w:rsid w:val="004E7E27"/>
    <w:rsid w:val="004F0E83"/>
    <w:rsid w:val="004F22B1"/>
    <w:rsid w:val="004F23EC"/>
    <w:rsid w:val="004F375D"/>
    <w:rsid w:val="004F3E6F"/>
    <w:rsid w:val="004F5B37"/>
    <w:rsid w:val="004F7A3A"/>
    <w:rsid w:val="00500A78"/>
    <w:rsid w:val="00501D7F"/>
    <w:rsid w:val="00503E7F"/>
    <w:rsid w:val="00503EC5"/>
    <w:rsid w:val="0050553B"/>
    <w:rsid w:val="00506EC5"/>
    <w:rsid w:val="00507BE2"/>
    <w:rsid w:val="005107D5"/>
    <w:rsid w:val="00510AD1"/>
    <w:rsid w:val="00511472"/>
    <w:rsid w:val="00512995"/>
    <w:rsid w:val="005148CE"/>
    <w:rsid w:val="00514CF1"/>
    <w:rsid w:val="005158E9"/>
    <w:rsid w:val="0051632C"/>
    <w:rsid w:val="005201E9"/>
    <w:rsid w:val="00520560"/>
    <w:rsid w:val="00521A42"/>
    <w:rsid w:val="00521FBF"/>
    <w:rsid w:val="005229A3"/>
    <w:rsid w:val="00523D24"/>
    <w:rsid w:val="00523FD3"/>
    <w:rsid w:val="00524F5C"/>
    <w:rsid w:val="00525DA6"/>
    <w:rsid w:val="0052625F"/>
    <w:rsid w:val="00527953"/>
    <w:rsid w:val="00527DFD"/>
    <w:rsid w:val="005308EF"/>
    <w:rsid w:val="005316D5"/>
    <w:rsid w:val="00533709"/>
    <w:rsid w:val="00533A75"/>
    <w:rsid w:val="00533D26"/>
    <w:rsid w:val="0053457A"/>
    <w:rsid w:val="005350E1"/>
    <w:rsid w:val="00535326"/>
    <w:rsid w:val="00537463"/>
    <w:rsid w:val="005375C2"/>
    <w:rsid w:val="00540BAF"/>
    <w:rsid w:val="005430E6"/>
    <w:rsid w:val="00543AC3"/>
    <w:rsid w:val="00544754"/>
    <w:rsid w:val="00544781"/>
    <w:rsid w:val="005479C1"/>
    <w:rsid w:val="005510C7"/>
    <w:rsid w:val="005514E1"/>
    <w:rsid w:val="0055151D"/>
    <w:rsid w:val="00551C53"/>
    <w:rsid w:val="00551F6A"/>
    <w:rsid w:val="0055235D"/>
    <w:rsid w:val="00553915"/>
    <w:rsid w:val="005549A3"/>
    <w:rsid w:val="005552BE"/>
    <w:rsid w:val="00555302"/>
    <w:rsid w:val="00556D76"/>
    <w:rsid w:val="00561E19"/>
    <w:rsid w:val="00561FE3"/>
    <w:rsid w:val="0056365F"/>
    <w:rsid w:val="00563F7E"/>
    <w:rsid w:val="005640BF"/>
    <w:rsid w:val="0056719B"/>
    <w:rsid w:val="00567F59"/>
    <w:rsid w:val="005703B1"/>
    <w:rsid w:val="00571A7A"/>
    <w:rsid w:val="00573D4D"/>
    <w:rsid w:val="00576355"/>
    <w:rsid w:val="005765FF"/>
    <w:rsid w:val="00576FD6"/>
    <w:rsid w:val="0058176D"/>
    <w:rsid w:val="00582B35"/>
    <w:rsid w:val="005831F6"/>
    <w:rsid w:val="00584400"/>
    <w:rsid w:val="00585B52"/>
    <w:rsid w:val="005872A7"/>
    <w:rsid w:val="0059076A"/>
    <w:rsid w:val="0059143A"/>
    <w:rsid w:val="00592A9F"/>
    <w:rsid w:val="00592C8E"/>
    <w:rsid w:val="00592EEA"/>
    <w:rsid w:val="0059388F"/>
    <w:rsid w:val="00594650"/>
    <w:rsid w:val="00595927"/>
    <w:rsid w:val="00597702"/>
    <w:rsid w:val="005A005C"/>
    <w:rsid w:val="005A28D4"/>
    <w:rsid w:val="005A3A81"/>
    <w:rsid w:val="005A5029"/>
    <w:rsid w:val="005A5127"/>
    <w:rsid w:val="005A657C"/>
    <w:rsid w:val="005A672B"/>
    <w:rsid w:val="005B0FA3"/>
    <w:rsid w:val="005B2274"/>
    <w:rsid w:val="005B2297"/>
    <w:rsid w:val="005B26B0"/>
    <w:rsid w:val="005B26DF"/>
    <w:rsid w:val="005B48C0"/>
    <w:rsid w:val="005B50D8"/>
    <w:rsid w:val="005B57E8"/>
    <w:rsid w:val="005B6EEF"/>
    <w:rsid w:val="005B7AF2"/>
    <w:rsid w:val="005B7F46"/>
    <w:rsid w:val="005C0DAD"/>
    <w:rsid w:val="005C2BFC"/>
    <w:rsid w:val="005C3C93"/>
    <w:rsid w:val="005C4E69"/>
    <w:rsid w:val="005C58A3"/>
    <w:rsid w:val="005C5924"/>
    <w:rsid w:val="005D1939"/>
    <w:rsid w:val="005D3DC5"/>
    <w:rsid w:val="005D4CE1"/>
    <w:rsid w:val="005D5ECB"/>
    <w:rsid w:val="005D6285"/>
    <w:rsid w:val="005D7984"/>
    <w:rsid w:val="005E050C"/>
    <w:rsid w:val="005E1563"/>
    <w:rsid w:val="005E1EB6"/>
    <w:rsid w:val="005E22DC"/>
    <w:rsid w:val="005E2852"/>
    <w:rsid w:val="005E32B3"/>
    <w:rsid w:val="005E3540"/>
    <w:rsid w:val="005E3942"/>
    <w:rsid w:val="005E3DF1"/>
    <w:rsid w:val="005E4A63"/>
    <w:rsid w:val="005E7EC9"/>
    <w:rsid w:val="005F0093"/>
    <w:rsid w:val="005F07B8"/>
    <w:rsid w:val="005F2946"/>
    <w:rsid w:val="005F35AD"/>
    <w:rsid w:val="005F4F02"/>
    <w:rsid w:val="005F574D"/>
    <w:rsid w:val="005F5FBB"/>
    <w:rsid w:val="005F66BF"/>
    <w:rsid w:val="005F7F2E"/>
    <w:rsid w:val="006008DB"/>
    <w:rsid w:val="00601D01"/>
    <w:rsid w:val="00602839"/>
    <w:rsid w:val="006031AD"/>
    <w:rsid w:val="00603B3D"/>
    <w:rsid w:val="00604B8B"/>
    <w:rsid w:val="0060554C"/>
    <w:rsid w:val="00605AA0"/>
    <w:rsid w:val="006073D7"/>
    <w:rsid w:val="00607F5E"/>
    <w:rsid w:val="006103B8"/>
    <w:rsid w:val="006126E8"/>
    <w:rsid w:val="006147E1"/>
    <w:rsid w:val="00614BE0"/>
    <w:rsid w:val="0061568A"/>
    <w:rsid w:val="0061575D"/>
    <w:rsid w:val="006163A7"/>
    <w:rsid w:val="00620706"/>
    <w:rsid w:val="00620B52"/>
    <w:rsid w:val="00620DA1"/>
    <w:rsid w:val="00621036"/>
    <w:rsid w:val="00623D16"/>
    <w:rsid w:val="0062462B"/>
    <w:rsid w:val="00624C49"/>
    <w:rsid w:val="006254D4"/>
    <w:rsid w:val="006254D5"/>
    <w:rsid w:val="00625C2D"/>
    <w:rsid w:val="006304D1"/>
    <w:rsid w:val="00631845"/>
    <w:rsid w:val="00632A45"/>
    <w:rsid w:val="006332D5"/>
    <w:rsid w:val="00634AA1"/>
    <w:rsid w:val="00635499"/>
    <w:rsid w:val="00635820"/>
    <w:rsid w:val="00636CAC"/>
    <w:rsid w:val="00636F6B"/>
    <w:rsid w:val="00640712"/>
    <w:rsid w:val="00640CD3"/>
    <w:rsid w:val="00641515"/>
    <w:rsid w:val="00642249"/>
    <w:rsid w:val="00642429"/>
    <w:rsid w:val="006427CA"/>
    <w:rsid w:val="006453A6"/>
    <w:rsid w:val="00645FC1"/>
    <w:rsid w:val="00651A96"/>
    <w:rsid w:val="006541FD"/>
    <w:rsid w:val="00655E71"/>
    <w:rsid w:val="00655E96"/>
    <w:rsid w:val="00662410"/>
    <w:rsid w:val="00663BCA"/>
    <w:rsid w:val="0066444E"/>
    <w:rsid w:val="00664508"/>
    <w:rsid w:val="00664798"/>
    <w:rsid w:val="00666B0A"/>
    <w:rsid w:val="00667C70"/>
    <w:rsid w:val="006701B9"/>
    <w:rsid w:val="00670C5D"/>
    <w:rsid w:val="006712DB"/>
    <w:rsid w:val="006725B5"/>
    <w:rsid w:val="00675365"/>
    <w:rsid w:val="00676578"/>
    <w:rsid w:val="00676DC0"/>
    <w:rsid w:val="00681F44"/>
    <w:rsid w:val="0068292A"/>
    <w:rsid w:val="0068340D"/>
    <w:rsid w:val="006836B0"/>
    <w:rsid w:val="00683C12"/>
    <w:rsid w:val="00686A47"/>
    <w:rsid w:val="00686CCD"/>
    <w:rsid w:val="00687F84"/>
    <w:rsid w:val="006903A2"/>
    <w:rsid w:val="00690511"/>
    <w:rsid w:val="006909D1"/>
    <w:rsid w:val="00691E71"/>
    <w:rsid w:val="00692703"/>
    <w:rsid w:val="006938AC"/>
    <w:rsid w:val="00694055"/>
    <w:rsid w:val="00694CDE"/>
    <w:rsid w:val="00695591"/>
    <w:rsid w:val="00695AC8"/>
    <w:rsid w:val="0069609C"/>
    <w:rsid w:val="0069640E"/>
    <w:rsid w:val="0069674F"/>
    <w:rsid w:val="006A2A8B"/>
    <w:rsid w:val="006A39F7"/>
    <w:rsid w:val="006A466A"/>
    <w:rsid w:val="006A5C1A"/>
    <w:rsid w:val="006A5FD1"/>
    <w:rsid w:val="006A63CB"/>
    <w:rsid w:val="006A64AE"/>
    <w:rsid w:val="006A6C7C"/>
    <w:rsid w:val="006B1231"/>
    <w:rsid w:val="006B12A0"/>
    <w:rsid w:val="006B2B90"/>
    <w:rsid w:val="006B2F2A"/>
    <w:rsid w:val="006B43E4"/>
    <w:rsid w:val="006B62C7"/>
    <w:rsid w:val="006B62CC"/>
    <w:rsid w:val="006B6A25"/>
    <w:rsid w:val="006B7BCF"/>
    <w:rsid w:val="006C011E"/>
    <w:rsid w:val="006C07C9"/>
    <w:rsid w:val="006C0B56"/>
    <w:rsid w:val="006C2325"/>
    <w:rsid w:val="006C2477"/>
    <w:rsid w:val="006C3410"/>
    <w:rsid w:val="006C3582"/>
    <w:rsid w:val="006C3972"/>
    <w:rsid w:val="006C3BD5"/>
    <w:rsid w:val="006C4388"/>
    <w:rsid w:val="006C5507"/>
    <w:rsid w:val="006C5D05"/>
    <w:rsid w:val="006C5D1E"/>
    <w:rsid w:val="006C659A"/>
    <w:rsid w:val="006C7173"/>
    <w:rsid w:val="006D068D"/>
    <w:rsid w:val="006D1976"/>
    <w:rsid w:val="006D36F4"/>
    <w:rsid w:val="006D371E"/>
    <w:rsid w:val="006D49D2"/>
    <w:rsid w:val="006D5DA9"/>
    <w:rsid w:val="006D70DA"/>
    <w:rsid w:val="006E1C0A"/>
    <w:rsid w:val="006E1DA6"/>
    <w:rsid w:val="006E22F3"/>
    <w:rsid w:val="006E3DDF"/>
    <w:rsid w:val="006E466E"/>
    <w:rsid w:val="006E53A2"/>
    <w:rsid w:val="006E5D42"/>
    <w:rsid w:val="006E72AC"/>
    <w:rsid w:val="006E7F44"/>
    <w:rsid w:val="006F0836"/>
    <w:rsid w:val="006F0BFE"/>
    <w:rsid w:val="006F1791"/>
    <w:rsid w:val="006F2602"/>
    <w:rsid w:val="006F417F"/>
    <w:rsid w:val="006F4222"/>
    <w:rsid w:val="006F46D4"/>
    <w:rsid w:val="006F4A2B"/>
    <w:rsid w:val="006F584C"/>
    <w:rsid w:val="007003D0"/>
    <w:rsid w:val="00700AC5"/>
    <w:rsid w:val="007012E4"/>
    <w:rsid w:val="0070222F"/>
    <w:rsid w:val="00702607"/>
    <w:rsid w:val="0070323A"/>
    <w:rsid w:val="007039A5"/>
    <w:rsid w:val="00705422"/>
    <w:rsid w:val="00705F43"/>
    <w:rsid w:val="00706653"/>
    <w:rsid w:val="00706F0E"/>
    <w:rsid w:val="00710DB9"/>
    <w:rsid w:val="007113DF"/>
    <w:rsid w:val="00711A64"/>
    <w:rsid w:val="00711CB4"/>
    <w:rsid w:val="00713678"/>
    <w:rsid w:val="0071521D"/>
    <w:rsid w:val="0071549D"/>
    <w:rsid w:val="00715E51"/>
    <w:rsid w:val="00715F72"/>
    <w:rsid w:val="00717559"/>
    <w:rsid w:val="007217C8"/>
    <w:rsid w:val="00721906"/>
    <w:rsid w:val="007223DC"/>
    <w:rsid w:val="0072267A"/>
    <w:rsid w:val="00723178"/>
    <w:rsid w:val="007234B0"/>
    <w:rsid w:val="00723A76"/>
    <w:rsid w:val="0072513B"/>
    <w:rsid w:val="0072524B"/>
    <w:rsid w:val="00725AE2"/>
    <w:rsid w:val="00727483"/>
    <w:rsid w:val="007274EB"/>
    <w:rsid w:val="00730D11"/>
    <w:rsid w:val="00731832"/>
    <w:rsid w:val="00733F4E"/>
    <w:rsid w:val="007340AB"/>
    <w:rsid w:val="00735120"/>
    <w:rsid w:val="0073555E"/>
    <w:rsid w:val="00736479"/>
    <w:rsid w:val="007373D0"/>
    <w:rsid w:val="00737425"/>
    <w:rsid w:val="00737B16"/>
    <w:rsid w:val="00737E42"/>
    <w:rsid w:val="00740782"/>
    <w:rsid w:val="007415FA"/>
    <w:rsid w:val="00742494"/>
    <w:rsid w:val="00744323"/>
    <w:rsid w:val="00745AED"/>
    <w:rsid w:val="00746004"/>
    <w:rsid w:val="00747593"/>
    <w:rsid w:val="00747A24"/>
    <w:rsid w:val="00751223"/>
    <w:rsid w:val="00752432"/>
    <w:rsid w:val="0075343C"/>
    <w:rsid w:val="00755D3A"/>
    <w:rsid w:val="00756676"/>
    <w:rsid w:val="00756E25"/>
    <w:rsid w:val="00757468"/>
    <w:rsid w:val="0076006B"/>
    <w:rsid w:val="00761051"/>
    <w:rsid w:val="00766EBA"/>
    <w:rsid w:val="00770803"/>
    <w:rsid w:val="007733A5"/>
    <w:rsid w:val="00774DD6"/>
    <w:rsid w:val="0077557F"/>
    <w:rsid w:val="007815E2"/>
    <w:rsid w:val="00781904"/>
    <w:rsid w:val="007826B9"/>
    <w:rsid w:val="00782798"/>
    <w:rsid w:val="00782C07"/>
    <w:rsid w:val="00783170"/>
    <w:rsid w:val="00783514"/>
    <w:rsid w:val="007836E0"/>
    <w:rsid w:val="00783BF8"/>
    <w:rsid w:val="0078604B"/>
    <w:rsid w:val="00787379"/>
    <w:rsid w:val="007904B0"/>
    <w:rsid w:val="00791958"/>
    <w:rsid w:val="00793EB5"/>
    <w:rsid w:val="00793FA2"/>
    <w:rsid w:val="0079461F"/>
    <w:rsid w:val="0079498A"/>
    <w:rsid w:val="007959F2"/>
    <w:rsid w:val="00796E7C"/>
    <w:rsid w:val="00797103"/>
    <w:rsid w:val="00797B07"/>
    <w:rsid w:val="007A130D"/>
    <w:rsid w:val="007A3A7D"/>
    <w:rsid w:val="007A3D25"/>
    <w:rsid w:val="007A43F5"/>
    <w:rsid w:val="007A6308"/>
    <w:rsid w:val="007A66EF"/>
    <w:rsid w:val="007A6FC0"/>
    <w:rsid w:val="007A7FAB"/>
    <w:rsid w:val="007B0DC8"/>
    <w:rsid w:val="007B1BA2"/>
    <w:rsid w:val="007B1FF9"/>
    <w:rsid w:val="007B2E07"/>
    <w:rsid w:val="007B2EDB"/>
    <w:rsid w:val="007B3A69"/>
    <w:rsid w:val="007B3AA1"/>
    <w:rsid w:val="007B78FD"/>
    <w:rsid w:val="007C0063"/>
    <w:rsid w:val="007C0547"/>
    <w:rsid w:val="007C05CE"/>
    <w:rsid w:val="007C1312"/>
    <w:rsid w:val="007C2EA5"/>
    <w:rsid w:val="007C35C0"/>
    <w:rsid w:val="007C370A"/>
    <w:rsid w:val="007C387F"/>
    <w:rsid w:val="007C3F27"/>
    <w:rsid w:val="007C40EB"/>
    <w:rsid w:val="007C6168"/>
    <w:rsid w:val="007C6CE5"/>
    <w:rsid w:val="007C704E"/>
    <w:rsid w:val="007C73A9"/>
    <w:rsid w:val="007D03A3"/>
    <w:rsid w:val="007D065C"/>
    <w:rsid w:val="007D0EBE"/>
    <w:rsid w:val="007D27F7"/>
    <w:rsid w:val="007D2E21"/>
    <w:rsid w:val="007D3182"/>
    <w:rsid w:val="007D5764"/>
    <w:rsid w:val="007D629B"/>
    <w:rsid w:val="007D6AC1"/>
    <w:rsid w:val="007D70CD"/>
    <w:rsid w:val="007E065A"/>
    <w:rsid w:val="007E06C7"/>
    <w:rsid w:val="007E2EC6"/>
    <w:rsid w:val="007E494B"/>
    <w:rsid w:val="007E4E75"/>
    <w:rsid w:val="007E649F"/>
    <w:rsid w:val="007F0BF4"/>
    <w:rsid w:val="007F0F6A"/>
    <w:rsid w:val="007F199E"/>
    <w:rsid w:val="007F1D43"/>
    <w:rsid w:val="007F24AF"/>
    <w:rsid w:val="007F4F0E"/>
    <w:rsid w:val="007F5943"/>
    <w:rsid w:val="007F5BD8"/>
    <w:rsid w:val="007F625B"/>
    <w:rsid w:val="007F7429"/>
    <w:rsid w:val="007F77A2"/>
    <w:rsid w:val="00802195"/>
    <w:rsid w:val="00802C5C"/>
    <w:rsid w:val="008040A9"/>
    <w:rsid w:val="00804E1D"/>
    <w:rsid w:val="008054E8"/>
    <w:rsid w:val="008056F8"/>
    <w:rsid w:val="00806852"/>
    <w:rsid w:val="00811EDE"/>
    <w:rsid w:val="00812C7F"/>
    <w:rsid w:val="008200C2"/>
    <w:rsid w:val="008206CC"/>
    <w:rsid w:val="00820C5E"/>
    <w:rsid w:val="008220D5"/>
    <w:rsid w:val="00822C20"/>
    <w:rsid w:val="008231B8"/>
    <w:rsid w:val="0082364E"/>
    <w:rsid w:val="00823AB3"/>
    <w:rsid w:val="008247A2"/>
    <w:rsid w:val="00825BDD"/>
    <w:rsid w:val="0082649E"/>
    <w:rsid w:val="0082682A"/>
    <w:rsid w:val="00830898"/>
    <w:rsid w:val="00834238"/>
    <w:rsid w:val="00834F04"/>
    <w:rsid w:val="00835411"/>
    <w:rsid w:val="00835C65"/>
    <w:rsid w:val="008375FA"/>
    <w:rsid w:val="0083781F"/>
    <w:rsid w:val="00842A66"/>
    <w:rsid w:val="008439C3"/>
    <w:rsid w:val="00843A21"/>
    <w:rsid w:val="00843D04"/>
    <w:rsid w:val="00844236"/>
    <w:rsid w:val="00844C37"/>
    <w:rsid w:val="00845A2A"/>
    <w:rsid w:val="008516BE"/>
    <w:rsid w:val="008517CA"/>
    <w:rsid w:val="00851AC1"/>
    <w:rsid w:val="00852216"/>
    <w:rsid w:val="008533A1"/>
    <w:rsid w:val="008551D2"/>
    <w:rsid w:val="00855ACC"/>
    <w:rsid w:val="00857293"/>
    <w:rsid w:val="00860703"/>
    <w:rsid w:val="008608CC"/>
    <w:rsid w:val="00861879"/>
    <w:rsid w:val="0086274C"/>
    <w:rsid w:val="00862812"/>
    <w:rsid w:val="00862911"/>
    <w:rsid w:val="00863B06"/>
    <w:rsid w:val="008643D3"/>
    <w:rsid w:val="008659EB"/>
    <w:rsid w:val="008669C1"/>
    <w:rsid w:val="00867DF2"/>
    <w:rsid w:val="008709AD"/>
    <w:rsid w:val="008756EA"/>
    <w:rsid w:val="00876716"/>
    <w:rsid w:val="00876BD9"/>
    <w:rsid w:val="008770C7"/>
    <w:rsid w:val="00877645"/>
    <w:rsid w:val="00877C3E"/>
    <w:rsid w:val="008817DD"/>
    <w:rsid w:val="00882534"/>
    <w:rsid w:val="0088366E"/>
    <w:rsid w:val="008849EF"/>
    <w:rsid w:val="0088572C"/>
    <w:rsid w:val="0088599B"/>
    <w:rsid w:val="00886079"/>
    <w:rsid w:val="00886C63"/>
    <w:rsid w:val="00886FA4"/>
    <w:rsid w:val="00887841"/>
    <w:rsid w:val="008907CA"/>
    <w:rsid w:val="00891284"/>
    <w:rsid w:val="008923CA"/>
    <w:rsid w:val="00895B38"/>
    <w:rsid w:val="00895EAF"/>
    <w:rsid w:val="008960E6"/>
    <w:rsid w:val="00896247"/>
    <w:rsid w:val="00897B2C"/>
    <w:rsid w:val="008A1367"/>
    <w:rsid w:val="008A24FE"/>
    <w:rsid w:val="008A2864"/>
    <w:rsid w:val="008A3E2C"/>
    <w:rsid w:val="008A3F8D"/>
    <w:rsid w:val="008A7905"/>
    <w:rsid w:val="008B0805"/>
    <w:rsid w:val="008B0985"/>
    <w:rsid w:val="008B182D"/>
    <w:rsid w:val="008B2747"/>
    <w:rsid w:val="008B2DE5"/>
    <w:rsid w:val="008B4A89"/>
    <w:rsid w:val="008B62B1"/>
    <w:rsid w:val="008B6483"/>
    <w:rsid w:val="008B71D4"/>
    <w:rsid w:val="008C0BC2"/>
    <w:rsid w:val="008C1949"/>
    <w:rsid w:val="008C21E4"/>
    <w:rsid w:val="008C3E5D"/>
    <w:rsid w:val="008C41D5"/>
    <w:rsid w:val="008C4C80"/>
    <w:rsid w:val="008C4F0C"/>
    <w:rsid w:val="008C5C39"/>
    <w:rsid w:val="008C6422"/>
    <w:rsid w:val="008C7B2C"/>
    <w:rsid w:val="008C7FA4"/>
    <w:rsid w:val="008D0493"/>
    <w:rsid w:val="008D054D"/>
    <w:rsid w:val="008D0869"/>
    <w:rsid w:val="008D15CC"/>
    <w:rsid w:val="008D2F12"/>
    <w:rsid w:val="008D48F2"/>
    <w:rsid w:val="008D5311"/>
    <w:rsid w:val="008D57FC"/>
    <w:rsid w:val="008D68A0"/>
    <w:rsid w:val="008E0F1A"/>
    <w:rsid w:val="008E1255"/>
    <w:rsid w:val="008E180E"/>
    <w:rsid w:val="008E301C"/>
    <w:rsid w:val="008E3582"/>
    <w:rsid w:val="008E4E79"/>
    <w:rsid w:val="008E50B4"/>
    <w:rsid w:val="008E50D4"/>
    <w:rsid w:val="008E56A9"/>
    <w:rsid w:val="008E5AC6"/>
    <w:rsid w:val="008E6635"/>
    <w:rsid w:val="008F0755"/>
    <w:rsid w:val="008F1F84"/>
    <w:rsid w:val="008F2776"/>
    <w:rsid w:val="008F3537"/>
    <w:rsid w:val="008F3932"/>
    <w:rsid w:val="008F6940"/>
    <w:rsid w:val="008F747F"/>
    <w:rsid w:val="008F75B2"/>
    <w:rsid w:val="009005DE"/>
    <w:rsid w:val="00900D52"/>
    <w:rsid w:val="0090115B"/>
    <w:rsid w:val="009033FB"/>
    <w:rsid w:val="00903D5A"/>
    <w:rsid w:val="00904822"/>
    <w:rsid w:val="00904D53"/>
    <w:rsid w:val="009056B5"/>
    <w:rsid w:val="009063EA"/>
    <w:rsid w:val="00910BCB"/>
    <w:rsid w:val="00910E7C"/>
    <w:rsid w:val="00911B8A"/>
    <w:rsid w:val="00911FB1"/>
    <w:rsid w:val="0091247D"/>
    <w:rsid w:val="00912720"/>
    <w:rsid w:val="00912749"/>
    <w:rsid w:val="00913706"/>
    <w:rsid w:val="00914169"/>
    <w:rsid w:val="00914C89"/>
    <w:rsid w:val="00914FB8"/>
    <w:rsid w:val="00916F49"/>
    <w:rsid w:val="00917362"/>
    <w:rsid w:val="009174F1"/>
    <w:rsid w:val="00924DBA"/>
    <w:rsid w:val="00925D93"/>
    <w:rsid w:val="0093345A"/>
    <w:rsid w:val="00934A89"/>
    <w:rsid w:val="0093634B"/>
    <w:rsid w:val="0094101C"/>
    <w:rsid w:val="00941120"/>
    <w:rsid w:val="00942114"/>
    <w:rsid w:val="009428C6"/>
    <w:rsid w:val="00942EE2"/>
    <w:rsid w:val="00945633"/>
    <w:rsid w:val="00945F67"/>
    <w:rsid w:val="009462FA"/>
    <w:rsid w:val="00947AF7"/>
    <w:rsid w:val="00950044"/>
    <w:rsid w:val="00951091"/>
    <w:rsid w:val="009516E5"/>
    <w:rsid w:val="0095178F"/>
    <w:rsid w:val="00951E16"/>
    <w:rsid w:val="00952C00"/>
    <w:rsid w:val="00952F35"/>
    <w:rsid w:val="00953544"/>
    <w:rsid w:val="00956199"/>
    <w:rsid w:val="00960C3B"/>
    <w:rsid w:val="009621F3"/>
    <w:rsid w:val="00963209"/>
    <w:rsid w:val="009641F3"/>
    <w:rsid w:val="00964F37"/>
    <w:rsid w:val="00966DF3"/>
    <w:rsid w:val="009672C6"/>
    <w:rsid w:val="00970431"/>
    <w:rsid w:val="00971CBD"/>
    <w:rsid w:val="009723F4"/>
    <w:rsid w:val="009733CE"/>
    <w:rsid w:val="0097501B"/>
    <w:rsid w:val="00975523"/>
    <w:rsid w:val="009756E1"/>
    <w:rsid w:val="00975882"/>
    <w:rsid w:val="00975964"/>
    <w:rsid w:val="00981F04"/>
    <w:rsid w:val="00982790"/>
    <w:rsid w:val="00983400"/>
    <w:rsid w:val="009839DB"/>
    <w:rsid w:val="00983C17"/>
    <w:rsid w:val="00983C81"/>
    <w:rsid w:val="00983D07"/>
    <w:rsid w:val="00984A37"/>
    <w:rsid w:val="00984DC4"/>
    <w:rsid w:val="00986118"/>
    <w:rsid w:val="00987401"/>
    <w:rsid w:val="00990F29"/>
    <w:rsid w:val="00991005"/>
    <w:rsid w:val="00991232"/>
    <w:rsid w:val="009916DF"/>
    <w:rsid w:val="009921F2"/>
    <w:rsid w:val="00992FBA"/>
    <w:rsid w:val="009978CE"/>
    <w:rsid w:val="009979EB"/>
    <w:rsid w:val="00997CA3"/>
    <w:rsid w:val="00997D5A"/>
    <w:rsid w:val="009A57CA"/>
    <w:rsid w:val="009A5CA3"/>
    <w:rsid w:val="009A66C1"/>
    <w:rsid w:val="009A680A"/>
    <w:rsid w:val="009A69C0"/>
    <w:rsid w:val="009A7645"/>
    <w:rsid w:val="009B04B8"/>
    <w:rsid w:val="009B257C"/>
    <w:rsid w:val="009B2FE2"/>
    <w:rsid w:val="009B61E2"/>
    <w:rsid w:val="009B656B"/>
    <w:rsid w:val="009B6A1C"/>
    <w:rsid w:val="009B6A9A"/>
    <w:rsid w:val="009B719B"/>
    <w:rsid w:val="009B73B5"/>
    <w:rsid w:val="009C0984"/>
    <w:rsid w:val="009C1F18"/>
    <w:rsid w:val="009C2EA8"/>
    <w:rsid w:val="009C2F76"/>
    <w:rsid w:val="009C305F"/>
    <w:rsid w:val="009C66AC"/>
    <w:rsid w:val="009C6C02"/>
    <w:rsid w:val="009D0145"/>
    <w:rsid w:val="009D0736"/>
    <w:rsid w:val="009D1057"/>
    <w:rsid w:val="009D1A36"/>
    <w:rsid w:val="009D44A5"/>
    <w:rsid w:val="009D4C7A"/>
    <w:rsid w:val="009D51D6"/>
    <w:rsid w:val="009D5E84"/>
    <w:rsid w:val="009D6F89"/>
    <w:rsid w:val="009D7222"/>
    <w:rsid w:val="009D77E4"/>
    <w:rsid w:val="009E3844"/>
    <w:rsid w:val="009E690B"/>
    <w:rsid w:val="009E6D02"/>
    <w:rsid w:val="009F06A4"/>
    <w:rsid w:val="009F28EC"/>
    <w:rsid w:val="009F290D"/>
    <w:rsid w:val="009F4A87"/>
    <w:rsid w:val="009F5CDC"/>
    <w:rsid w:val="009F6360"/>
    <w:rsid w:val="009F6A70"/>
    <w:rsid w:val="009F74B2"/>
    <w:rsid w:val="009F7ED0"/>
    <w:rsid w:val="009F7F81"/>
    <w:rsid w:val="00A005D1"/>
    <w:rsid w:val="00A00DA4"/>
    <w:rsid w:val="00A012A7"/>
    <w:rsid w:val="00A02215"/>
    <w:rsid w:val="00A05587"/>
    <w:rsid w:val="00A0645B"/>
    <w:rsid w:val="00A12809"/>
    <w:rsid w:val="00A132C7"/>
    <w:rsid w:val="00A13B7B"/>
    <w:rsid w:val="00A1481F"/>
    <w:rsid w:val="00A14DA9"/>
    <w:rsid w:val="00A15F1F"/>
    <w:rsid w:val="00A1656B"/>
    <w:rsid w:val="00A172B0"/>
    <w:rsid w:val="00A17798"/>
    <w:rsid w:val="00A227A0"/>
    <w:rsid w:val="00A22E7F"/>
    <w:rsid w:val="00A22F55"/>
    <w:rsid w:val="00A22FF7"/>
    <w:rsid w:val="00A23B3D"/>
    <w:rsid w:val="00A23F67"/>
    <w:rsid w:val="00A244D1"/>
    <w:rsid w:val="00A24C61"/>
    <w:rsid w:val="00A25F75"/>
    <w:rsid w:val="00A26347"/>
    <w:rsid w:val="00A277FF"/>
    <w:rsid w:val="00A27E75"/>
    <w:rsid w:val="00A3126E"/>
    <w:rsid w:val="00A323BA"/>
    <w:rsid w:val="00A337CF"/>
    <w:rsid w:val="00A34741"/>
    <w:rsid w:val="00A353F9"/>
    <w:rsid w:val="00A353FA"/>
    <w:rsid w:val="00A37F4B"/>
    <w:rsid w:val="00A40A8A"/>
    <w:rsid w:val="00A40D79"/>
    <w:rsid w:val="00A41300"/>
    <w:rsid w:val="00A41872"/>
    <w:rsid w:val="00A41C81"/>
    <w:rsid w:val="00A43DF8"/>
    <w:rsid w:val="00A44668"/>
    <w:rsid w:val="00A4664B"/>
    <w:rsid w:val="00A471ED"/>
    <w:rsid w:val="00A4767D"/>
    <w:rsid w:val="00A506FB"/>
    <w:rsid w:val="00A52FE0"/>
    <w:rsid w:val="00A53537"/>
    <w:rsid w:val="00A53C92"/>
    <w:rsid w:val="00A53C9E"/>
    <w:rsid w:val="00A53DAF"/>
    <w:rsid w:val="00A55352"/>
    <w:rsid w:val="00A561D2"/>
    <w:rsid w:val="00A56587"/>
    <w:rsid w:val="00A6396C"/>
    <w:rsid w:val="00A63DCA"/>
    <w:rsid w:val="00A6443F"/>
    <w:rsid w:val="00A6467A"/>
    <w:rsid w:val="00A64EB4"/>
    <w:rsid w:val="00A654AF"/>
    <w:rsid w:val="00A6639A"/>
    <w:rsid w:val="00A6672C"/>
    <w:rsid w:val="00A6672E"/>
    <w:rsid w:val="00A66A7F"/>
    <w:rsid w:val="00A67381"/>
    <w:rsid w:val="00A67B6C"/>
    <w:rsid w:val="00A70942"/>
    <w:rsid w:val="00A70A67"/>
    <w:rsid w:val="00A70E6D"/>
    <w:rsid w:val="00A70FB2"/>
    <w:rsid w:val="00A70FDB"/>
    <w:rsid w:val="00A71A78"/>
    <w:rsid w:val="00A71E19"/>
    <w:rsid w:val="00A72785"/>
    <w:rsid w:val="00A72AD9"/>
    <w:rsid w:val="00A72EF3"/>
    <w:rsid w:val="00A7332F"/>
    <w:rsid w:val="00A7391C"/>
    <w:rsid w:val="00A73DB5"/>
    <w:rsid w:val="00A742A8"/>
    <w:rsid w:val="00A74669"/>
    <w:rsid w:val="00A7489F"/>
    <w:rsid w:val="00A7672B"/>
    <w:rsid w:val="00A76816"/>
    <w:rsid w:val="00A774D3"/>
    <w:rsid w:val="00A7769F"/>
    <w:rsid w:val="00A82C74"/>
    <w:rsid w:val="00A832DB"/>
    <w:rsid w:val="00A83E6C"/>
    <w:rsid w:val="00A84033"/>
    <w:rsid w:val="00A84BF1"/>
    <w:rsid w:val="00A856C5"/>
    <w:rsid w:val="00A85E1A"/>
    <w:rsid w:val="00A85E84"/>
    <w:rsid w:val="00A86218"/>
    <w:rsid w:val="00A87A6F"/>
    <w:rsid w:val="00A91610"/>
    <w:rsid w:val="00A92DD1"/>
    <w:rsid w:val="00A94032"/>
    <w:rsid w:val="00A946DA"/>
    <w:rsid w:val="00A94792"/>
    <w:rsid w:val="00A95E1A"/>
    <w:rsid w:val="00A95ED2"/>
    <w:rsid w:val="00A964B4"/>
    <w:rsid w:val="00A967DA"/>
    <w:rsid w:val="00A9758D"/>
    <w:rsid w:val="00A975AB"/>
    <w:rsid w:val="00AA028F"/>
    <w:rsid w:val="00AA1932"/>
    <w:rsid w:val="00AA350E"/>
    <w:rsid w:val="00AA5299"/>
    <w:rsid w:val="00AA587A"/>
    <w:rsid w:val="00AA5EA8"/>
    <w:rsid w:val="00AA68C3"/>
    <w:rsid w:val="00AB6E54"/>
    <w:rsid w:val="00AB7DE9"/>
    <w:rsid w:val="00AB7E7E"/>
    <w:rsid w:val="00AC0553"/>
    <w:rsid w:val="00AC089C"/>
    <w:rsid w:val="00AC347D"/>
    <w:rsid w:val="00AC472D"/>
    <w:rsid w:val="00AC6417"/>
    <w:rsid w:val="00AC6548"/>
    <w:rsid w:val="00AD18A6"/>
    <w:rsid w:val="00AD33A8"/>
    <w:rsid w:val="00AD3DF2"/>
    <w:rsid w:val="00AD49A6"/>
    <w:rsid w:val="00AD6E16"/>
    <w:rsid w:val="00AD7C43"/>
    <w:rsid w:val="00AD7E19"/>
    <w:rsid w:val="00AE01E2"/>
    <w:rsid w:val="00AE323A"/>
    <w:rsid w:val="00AE51B7"/>
    <w:rsid w:val="00AE5308"/>
    <w:rsid w:val="00AE65FA"/>
    <w:rsid w:val="00AF2463"/>
    <w:rsid w:val="00AF5985"/>
    <w:rsid w:val="00AF6D30"/>
    <w:rsid w:val="00AF6E99"/>
    <w:rsid w:val="00AF7876"/>
    <w:rsid w:val="00B0178C"/>
    <w:rsid w:val="00B028AF"/>
    <w:rsid w:val="00B030AB"/>
    <w:rsid w:val="00B03301"/>
    <w:rsid w:val="00B044DC"/>
    <w:rsid w:val="00B04F12"/>
    <w:rsid w:val="00B0567E"/>
    <w:rsid w:val="00B05D30"/>
    <w:rsid w:val="00B0640E"/>
    <w:rsid w:val="00B07A0B"/>
    <w:rsid w:val="00B07DC4"/>
    <w:rsid w:val="00B10872"/>
    <w:rsid w:val="00B11085"/>
    <w:rsid w:val="00B126DA"/>
    <w:rsid w:val="00B13AE2"/>
    <w:rsid w:val="00B13AF5"/>
    <w:rsid w:val="00B143EA"/>
    <w:rsid w:val="00B15173"/>
    <w:rsid w:val="00B15A18"/>
    <w:rsid w:val="00B16E21"/>
    <w:rsid w:val="00B177AF"/>
    <w:rsid w:val="00B22F79"/>
    <w:rsid w:val="00B24BE9"/>
    <w:rsid w:val="00B25637"/>
    <w:rsid w:val="00B258E9"/>
    <w:rsid w:val="00B25D80"/>
    <w:rsid w:val="00B3004B"/>
    <w:rsid w:val="00B3038C"/>
    <w:rsid w:val="00B32257"/>
    <w:rsid w:val="00B33295"/>
    <w:rsid w:val="00B346C4"/>
    <w:rsid w:val="00B35FE8"/>
    <w:rsid w:val="00B419A0"/>
    <w:rsid w:val="00B42D3B"/>
    <w:rsid w:val="00B43314"/>
    <w:rsid w:val="00B43323"/>
    <w:rsid w:val="00B440A7"/>
    <w:rsid w:val="00B44640"/>
    <w:rsid w:val="00B5250E"/>
    <w:rsid w:val="00B527B4"/>
    <w:rsid w:val="00B52DE6"/>
    <w:rsid w:val="00B5443C"/>
    <w:rsid w:val="00B54883"/>
    <w:rsid w:val="00B55B4A"/>
    <w:rsid w:val="00B55E91"/>
    <w:rsid w:val="00B57596"/>
    <w:rsid w:val="00B60745"/>
    <w:rsid w:val="00B60C19"/>
    <w:rsid w:val="00B61F8B"/>
    <w:rsid w:val="00B64272"/>
    <w:rsid w:val="00B64EFB"/>
    <w:rsid w:val="00B67E42"/>
    <w:rsid w:val="00B70A47"/>
    <w:rsid w:val="00B70BF3"/>
    <w:rsid w:val="00B72DE4"/>
    <w:rsid w:val="00B73A62"/>
    <w:rsid w:val="00B74024"/>
    <w:rsid w:val="00B7483D"/>
    <w:rsid w:val="00B766F7"/>
    <w:rsid w:val="00B76A44"/>
    <w:rsid w:val="00B7746B"/>
    <w:rsid w:val="00B775D9"/>
    <w:rsid w:val="00B777C2"/>
    <w:rsid w:val="00B803A3"/>
    <w:rsid w:val="00B82C7B"/>
    <w:rsid w:val="00B837C4"/>
    <w:rsid w:val="00B85A2D"/>
    <w:rsid w:val="00B87822"/>
    <w:rsid w:val="00B87A5D"/>
    <w:rsid w:val="00B87CEB"/>
    <w:rsid w:val="00B903E6"/>
    <w:rsid w:val="00B90FE9"/>
    <w:rsid w:val="00B91EAD"/>
    <w:rsid w:val="00B9251F"/>
    <w:rsid w:val="00B926D1"/>
    <w:rsid w:val="00B943D7"/>
    <w:rsid w:val="00B951DA"/>
    <w:rsid w:val="00B958D5"/>
    <w:rsid w:val="00B96177"/>
    <w:rsid w:val="00B9663B"/>
    <w:rsid w:val="00B97676"/>
    <w:rsid w:val="00BA0A88"/>
    <w:rsid w:val="00BA1335"/>
    <w:rsid w:val="00BA20E4"/>
    <w:rsid w:val="00BA20EA"/>
    <w:rsid w:val="00BA23C0"/>
    <w:rsid w:val="00BA2987"/>
    <w:rsid w:val="00BA3AC9"/>
    <w:rsid w:val="00BA3EAD"/>
    <w:rsid w:val="00BA4062"/>
    <w:rsid w:val="00BA66A5"/>
    <w:rsid w:val="00BA7433"/>
    <w:rsid w:val="00BA7FA5"/>
    <w:rsid w:val="00BB0679"/>
    <w:rsid w:val="00BB067A"/>
    <w:rsid w:val="00BB0838"/>
    <w:rsid w:val="00BB1450"/>
    <w:rsid w:val="00BB1FE8"/>
    <w:rsid w:val="00BB301E"/>
    <w:rsid w:val="00BB33D3"/>
    <w:rsid w:val="00BB3D59"/>
    <w:rsid w:val="00BB5D80"/>
    <w:rsid w:val="00BB5E50"/>
    <w:rsid w:val="00BC031D"/>
    <w:rsid w:val="00BC09C7"/>
    <w:rsid w:val="00BC17DC"/>
    <w:rsid w:val="00BC1915"/>
    <w:rsid w:val="00BC1947"/>
    <w:rsid w:val="00BC2925"/>
    <w:rsid w:val="00BC3F70"/>
    <w:rsid w:val="00BC63D2"/>
    <w:rsid w:val="00BC6736"/>
    <w:rsid w:val="00BC7E39"/>
    <w:rsid w:val="00BD178C"/>
    <w:rsid w:val="00BD2939"/>
    <w:rsid w:val="00BD2A8D"/>
    <w:rsid w:val="00BD3733"/>
    <w:rsid w:val="00BD4E5D"/>
    <w:rsid w:val="00BD5C72"/>
    <w:rsid w:val="00BD65F2"/>
    <w:rsid w:val="00BD6B56"/>
    <w:rsid w:val="00BD7C9E"/>
    <w:rsid w:val="00BE0681"/>
    <w:rsid w:val="00BE2B64"/>
    <w:rsid w:val="00BE3CA9"/>
    <w:rsid w:val="00BE448F"/>
    <w:rsid w:val="00BE647C"/>
    <w:rsid w:val="00BE6F99"/>
    <w:rsid w:val="00BF00E4"/>
    <w:rsid w:val="00BF02D4"/>
    <w:rsid w:val="00BF1DE7"/>
    <w:rsid w:val="00BF3273"/>
    <w:rsid w:val="00BF32E5"/>
    <w:rsid w:val="00BF5168"/>
    <w:rsid w:val="00BF5C41"/>
    <w:rsid w:val="00BF7C9A"/>
    <w:rsid w:val="00C002E9"/>
    <w:rsid w:val="00C00966"/>
    <w:rsid w:val="00C00BFA"/>
    <w:rsid w:val="00C029BB"/>
    <w:rsid w:val="00C036CE"/>
    <w:rsid w:val="00C04143"/>
    <w:rsid w:val="00C044C5"/>
    <w:rsid w:val="00C0525C"/>
    <w:rsid w:val="00C053E7"/>
    <w:rsid w:val="00C05691"/>
    <w:rsid w:val="00C05CE2"/>
    <w:rsid w:val="00C11ABA"/>
    <w:rsid w:val="00C12484"/>
    <w:rsid w:val="00C147C2"/>
    <w:rsid w:val="00C14E6C"/>
    <w:rsid w:val="00C163F1"/>
    <w:rsid w:val="00C16608"/>
    <w:rsid w:val="00C178A6"/>
    <w:rsid w:val="00C214F6"/>
    <w:rsid w:val="00C2473F"/>
    <w:rsid w:val="00C248C0"/>
    <w:rsid w:val="00C24CCB"/>
    <w:rsid w:val="00C3115B"/>
    <w:rsid w:val="00C31EEF"/>
    <w:rsid w:val="00C322A1"/>
    <w:rsid w:val="00C33638"/>
    <w:rsid w:val="00C33C64"/>
    <w:rsid w:val="00C33F67"/>
    <w:rsid w:val="00C34EFF"/>
    <w:rsid w:val="00C35FEB"/>
    <w:rsid w:val="00C36694"/>
    <w:rsid w:val="00C40E48"/>
    <w:rsid w:val="00C4212C"/>
    <w:rsid w:val="00C42DD1"/>
    <w:rsid w:val="00C43A71"/>
    <w:rsid w:val="00C452A6"/>
    <w:rsid w:val="00C50329"/>
    <w:rsid w:val="00C516C8"/>
    <w:rsid w:val="00C51A11"/>
    <w:rsid w:val="00C51BC9"/>
    <w:rsid w:val="00C5232B"/>
    <w:rsid w:val="00C5234F"/>
    <w:rsid w:val="00C524C3"/>
    <w:rsid w:val="00C53A5D"/>
    <w:rsid w:val="00C53DA1"/>
    <w:rsid w:val="00C53E70"/>
    <w:rsid w:val="00C54BB9"/>
    <w:rsid w:val="00C57D75"/>
    <w:rsid w:val="00C602DE"/>
    <w:rsid w:val="00C603DC"/>
    <w:rsid w:val="00C61624"/>
    <w:rsid w:val="00C617CD"/>
    <w:rsid w:val="00C660DA"/>
    <w:rsid w:val="00C66B04"/>
    <w:rsid w:val="00C67BFE"/>
    <w:rsid w:val="00C707B4"/>
    <w:rsid w:val="00C7196F"/>
    <w:rsid w:val="00C71E37"/>
    <w:rsid w:val="00C724B4"/>
    <w:rsid w:val="00C72DAE"/>
    <w:rsid w:val="00C73B23"/>
    <w:rsid w:val="00C74123"/>
    <w:rsid w:val="00C74382"/>
    <w:rsid w:val="00C74A35"/>
    <w:rsid w:val="00C74D82"/>
    <w:rsid w:val="00C767DA"/>
    <w:rsid w:val="00C80F96"/>
    <w:rsid w:val="00C80FA0"/>
    <w:rsid w:val="00C816B2"/>
    <w:rsid w:val="00C82686"/>
    <w:rsid w:val="00C85293"/>
    <w:rsid w:val="00C857A8"/>
    <w:rsid w:val="00C85AB2"/>
    <w:rsid w:val="00C87B5A"/>
    <w:rsid w:val="00C92290"/>
    <w:rsid w:val="00C922BC"/>
    <w:rsid w:val="00C93D24"/>
    <w:rsid w:val="00C94180"/>
    <w:rsid w:val="00C94389"/>
    <w:rsid w:val="00C9497B"/>
    <w:rsid w:val="00C955FC"/>
    <w:rsid w:val="00C96D6F"/>
    <w:rsid w:val="00C972F2"/>
    <w:rsid w:val="00C9749B"/>
    <w:rsid w:val="00C975DC"/>
    <w:rsid w:val="00C976C5"/>
    <w:rsid w:val="00C978E6"/>
    <w:rsid w:val="00C97DA4"/>
    <w:rsid w:val="00CA0FA0"/>
    <w:rsid w:val="00CA217A"/>
    <w:rsid w:val="00CA28E4"/>
    <w:rsid w:val="00CA3C70"/>
    <w:rsid w:val="00CA3DB5"/>
    <w:rsid w:val="00CA58B5"/>
    <w:rsid w:val="00CA59E3"/>
    <w:rsid w:val="00CA6AF9"/>
    <w:rsid w:val="00CA6B88"/>
    <w:rsid w:val="00CA7E4E"/>
    <w:rsid w:val="00CB082B"/>
    <w:rsid w:val="00CB0C05"/>
    <w:rsid w:val="00CB42A4"/>
    <w:rsid w:val="00CB4E14"/>
    <w:rsid w:val="00CB5B49"/>
    <w:rsid w:val="00CB6362"/>
    <w:rsid w:val="00CC224E"/>
    <w:rsid w:val="00CC2AD7"/>
    <w:rsid w:val="00CC3C52"/>
    <w:rsid w:val="00CC4B8D"/>
    <w:rsid w:val="00CC5A97"/>
    <w:rsid w:val="00CC6A59"/>
    <w:rsid w:val="00CC78E2"/>
    <w:rsid w:val="00CC7B76"/>
    <w:rsid w:val="00CD05EC"/>
    <w:rsid w:val="00CD0DAB"/>
    <w:rsid w:val="00CD1AC9"/>
    <w:rsid w:val="00CD2232"/>
    <w:rsid w:val="00CD7386"/>
    <w:rsid w:val="00CE0CD3"/>
    <w:rsid w:val="00CE4049"/>
    <w:rsid w:val="00CE44E4"/>
    <w:rsid w:val="00CE61C4"/>
    <w:rsid w:val="00CE638A"/>
    <w:rsid w:val="00CE6CF4"/>
    <w:rsid w:val="00CE75FB"/>
    <w:rsid w:val="00CE7A24"/>
    <w:rsid w:val="00CE7E50"/>
    <w:rsid w:val="00CF1EE6"/>
    <w:rsid w:val="00CF2E1C"/>
    <w:rsid w:val="00CF2E1F"/>
    <w:rsid w:val="00CF3CF0"/>
    <w:rsid w:val="00CF523D"/>
    <w:rsid w:val="00CF6240"/>
    <w:rsid w:val="00CF6BCF"/>
    <w:rsid w:val="00D00394"/>
    <w:rsid w:val="00D02C1D"/>
    <w:rsid w:val="00D0346F"/>
    <w:rsid w:val="00D049EB"/>
    <w:rsid w:val="00D067A0"/>
    <w:rsid w:val="00D07021"/>
    <w:rsid w:val="00D1275E"/>
    <w:rsid w:val="00D13900"/>
    <w:rsid w:val="00D1745E"/>
    <w:rsid w:val="00D1762E"/>
    <w:rsid w:val="00D17C4E"/>
    <w:rsid w:val="00D21D5E"/>
    <w:rsid w:val="00D21EEA"/>
    <w:rsid w:val="00D228F2"/>
    <w:rsid w:val="00D23A89"/>
    <w:rsid w:val="00D259E9"/>
    <w:rsid w:val="00D26084"/>
    <w:rsid w:val="00D262A9"/>
    <w:rsid w:val="00D26C91"/>
    <w:rsid w:val="00D3076F"/>
    <w:rsid w:val="00D30ECB"/>
    <w:rsid w:val="00D31FB7"/>
    <w:rsid w:val="00D32910"/>
    <w:rsid w:val="00D32D5F"/>
    <w:rsid w:val="00D34C21"/>
    <w:rsid w:val="00D350E5"/>
    <w:rsid w:val="00D35FC3"/>
    <w:rsid w:val="00D3734F"/>
    <w:rsid w:val="00D40B0F"/>
    <w:rsid w:val="00D40C99"/>
    <w:rsid w:val="00D428DC"/>
    <w:rsid w:val="00D42FB2"/>
    <w:rsid w:val="00D45631"/>
    <w:rsid w:val="00D46664"/>
    <w:rsid w:val="00D476D9"/>
    <w:rsid w:val="00D517F8"/>
    <w:rsid w:val="00D525AA"/>
    <w:rsid w:val="00D526D9"/>
    <w:rsid w:val="00D54E07"/>
    <w:rsid w:val="00D550B4"/>
    <w:rsid w:val="00D552EF"/>
    <w:rsid w:val="00D55305"/>
    <w:rsid w:val="00D55D8A"/>
    <w:rsid w:val="00D55D9E"/>
    <w:rsid w:val="00D56655"/>
    <w:rsid w:val="00D57332"/>
    <w:rsid w:val="00D57B2C"/>
    <w:rsid w:val="00D60889"/>
    <w:rsid w:val="00D61B6D"/>
    <w:rsid w:val="00D63E6A"/>
    <w:rsid w:val="00D64194"/>
    <w:rsid w:val="00D64382"/>
    <w:rsid w:val="00D66866"/>
    <w:rsid w:val="00D66C14"/>
    <w:rsid w:val="00D67FAA"/>
    <w:rsid w:val="00D7036F"/>
    <w:rsid w:val="00D708C0"/>
    <w:rsid w:val="00D70EC4"/>
    <w:rsid w:val="00D723F3"/>
    <w:rsid w:val="00D75CDD"/>
    <w:rsid w:val="00D75FFA"/>
    <w:rsid w:val="00D761B8"/>
    <w:rsid w:val="00D76E75"/>
    <w:rsid w:val="00D80C62"/>
    <w:rsid w:val="00D81AAE"/>
    <w:rsid w:val="00D8233D"/>
    <w:rsid w:val="00D82675"/>
    <w:rsid w:val="00D82EA2"/>
    <w:rsid w:val="00D85907"/>
    <w:rsid w:val="00D8595E"/>
    <w:rsid w:val="00D87FA3"/>
    <w:rsid w:val="00D9063E"/>
    <w:rsid w:val="00D930D2"/>
    <w:rsid w:val="00D96659"/>
    <w:rsid w:val="00DA0182"/>
    <w:rsid w:val="00DA028B"/>
    <w:rsid w:val="00DA0A34"/>
    <w:rsid w:val="00DA132E"/>
    <w:rsid w:val="00DA19AF"/>
    <w:rsid w:val="00DA2A36"/>
    <w:rsid w:val="00DA38A9"/>
    <w:rsid w:val="00DA5CF4"/>
    <w:rsid w:val="00DA6198"/>
    <w:rsid w:val="00DA7105"/>
    <w:rsid w:val="00DA75DA"/>
    <w:rsid w:val="00DA75EB"/>
    <w:rsid w:val="00DA7733"/>
    <w:rsid w:val="00DB03A6"/>
    <w:rsid w:val="00DB12D3"/>
    <w:rsid w:val="00DB189B"/>
    <w:rsid w:val="00DB47D0"/>
    <w:rsid w:val="00DB5C38"/>
    <w:rsid w:val="00DB73DE"/>
    <w:rsid w:val="00DB7426"/>
    <w:rsid w:val="00DB76C9"/>
    <w:rsid w:val="00DB7D9A"/>
    <w:rsid w:val="00DC0695"/>
    <w:rsid w:val="00DC14D7"/>
    <w:rsid w:val="00DC1F4B"/>
    <w:rsid w:val="00DC2238"/>
    <w:rsid w:val="00DC2CFE"/>
    <w:rsid w:val="00DC37F5"/>
    <w:rsid w:val="00DC439E"/>
    <w:rsid w:val="00DC49DF"/>
    <w:rsid w:val="00DC5F0C"/>
    <w:rsid w:val="00DC732C"/>
    <w:rsid w:val="00DD190D"/>
    <w:rsid w:val="00DD3592"/>
    <w:rsid w:val="00DD5DBF"/>
    <w:rsid w:val="00DD7787"/>
    <w:rsid w:val="00DD7900"/>
    <w:rsid w:val="00DE00DE"/>
    <w:rsid w:val="00DE1FA9"/>
    <w:rsid w:val="00DE2918"/>
    <w:rsid w:val="00DE5733"/>
    <w:rsid w:val="00DE63D9"/>
    <w:rsid w:val="00DE7594"/>
    <w:rsid w:val="00DE79BB"/>
    <w:rsid w:val="00DF134F"/>
    <w:rsid w:val="00DF2914"/>
    <w:rsid w:val="00DF67ED"/>
    <w:rsid w:val="00DF7061"/>
    <w:rsid w:val="00DF78DE"/>
    <w:rsid w:val="00DF7DEA"/>
    <w:rsid w:val="00E01166"/>
    <w:rsid w:val="00E06736"/>
    <w:rsid w:val="00E07762"/>
    <w:rsid w:val="00E077C1"/>
    <w:rsid w:val="00E07A48"/>
    <w:rsid w:val="00E07D58"/>
    <w:rsid w:val="00E1061B"/>
    <w:rsid w:val="00E1068E"/>
    <w:rsid w:val="00E1136A"/>
    <w:rsid w:val="00E14427"/>
    <w:rsid w:val="00E14543"/>
    <w:rsid w:val="00E14DEF"/>
    <w:rsid w:val="00E15787"/>
    <w:rsid w:val="00E16177"/>
    <w:rsid w:val="00E17543"/>
    <w:rsid w:val="00E17FF0"/>
    <w:rsid w:val="00E20FE3"/>
    <w:rsid w:val="00E2274B"/>
    <w:rsid w:val="00E24A63"/>
    <w:rsid w:val="00E25208"/>
    <w:rsid w:val="00E26843"/>
    <w:rsid w:val="00E26AE7"/>
    <w:rsid w:val="00E27F60"/>
    <w:rsid w:val="00E31F50"/>
    <w:rsid w:val="00E338B8"/>
    <w:rsid w:val="00E33F27"/>
    <w:rsid w:val="00E358BF"/>
    <w:rsid w:val="00E35C3C"/>
    <w:rsid w:val="00E35D0D"/>
    <w:rsid w:val="00E3628E"/>
    <w:rsid w:val="00E36622"/>
    <w:rsid w:val="00E41366"/>
    <w:rsid w:val="00E41A35"/>
    <w:rsid w:val="00E4266B"/>
    <w:rsid w:val="00E43B0B"/>
    <w:rsid w:val="00E451E2"/>
    <w:rsid w:val="00E4536D"/>
    <w:rsid w:val="00E46753"/>
    <w:rsid w:val="00E468B2"/>
    <w:rsid w:val="00E46A9C"/>
    <w:rsid w:val="00E46C8C"/>
    <w:rsid w:val="00E505BD"/>
    <w:rsid w:val="00E507B3"/>
    <w:rsid w:val="00E509B2"/>
    <w:rsid w:val="00E50BE7"/>
    <w:rsid w:val="00E51673"/>
    <w:rsid w:val="00E51767"/>
    <w:rsid w:val="00E51CB3"/>
    <w:rsid w:val="00E542E7"/>
    <w:rsid w:val="00E54522"/>
    <w:rsid w:val="00E556EF"/>
    <w:rsid w:val="00E55907"/>
    <w:rsid w:val="00E56D1A"/>
    <w:rsid w:val="00E57C01"/>
    <w:rsid w:val="00E61108"/>
    <w:rsid w:val="00E61801"/>
    <w:rsid w:val="00E61D95"/>
    <w:rsid w:val="00E61FE6"/>
    <w:rsid w:val="00E62036"/>
    <w:rsid w:val="00E620C3"/>
    <w:rsid w:val="00E6349F"/>
    <w:rsid w:val="00E63C8C"/>
    <w:rsid w:val="00E64927"/>
    <w:rsid w:val="00E64AC7"/>
    <w:rsid w:val="00E653EB"/>
    <w:rsid w:val="00E65FD7"/>
    <w:rsid w:val="00E661EE"/>
    <w:rsid w:val="00E67343"/>
    <w:rsid w:val="00E71774"/>
    <w:rsid w:val="00E7580D"/>
    <w:rsid w:val="00E765F4"/>
    <w:rsid w:val="00E76D0C"/>
    <w:rsid w:val="00E82C3E"/>
    <w:rsid w:val="00E842A2"/>
    <w:rsid w:val="00E84866"/>
    <w:rsid w:val="00E84DFE"/>
    <w:rsid w:val="00E855DF"/>
    <w:rsid w:val="00E86069"/>
    <w:rsid w:val="00E90334"/>
    <w:rsid w:val="00E903C3"/>
    <w:rsid w:val="00E90BA9"/>
    <w:rsid w:val="00E9194E"/>
    <w:rsid w:val="00E94688"/>
    <w:rsid w:val="00E95C0A"/>
    <w:rsid w:val="00E96473"/>
    <w:rsid w:val="00E9778C"/>
    <w:rsid w:val="00E977F4"/>
    <w:rsid w:val="00EA0BF5"/>
    <w:rsid w:val="00EA1147"/>
    <w:rsid w:val="00EA1ABE"/>
    <w:rsid w:val="00EA1FAC"/>
    <w:rsid w:val="00EA2265"/>
    <w:rsid w:val="00EA3737"/>
    <w:rsid w:val="00EA3ED0"/>
    <w:rsid w:val="00EA466A"/>
    <w:rsid w:val="00EA4871"/>
    <w:rsid w:val="00EA734E"/>
    <w:rsid w:val="00EB15C1"/>
    <w:rsid w:val="00EB165D"/>
    <w:rsid w:val="00EB171B"/>
    <w:rsid w:val="00EB24D8"/>
    <w:rsid w:val="00EB2B2D"/>
    <w:rsid w:val="00EB2E84"/>
    <w:rsid w:val="00EB3C2F"/>
    <w:rsid w:val="00EB4381"/>
    <w:rsid w:val="00EB4496"/>
    <w:rsid w:val="00EB489F"/>
    <w:rsid w:val="00EB52F2"/>
    <w:rsid w:val="00EB6203"/>
    <w:rsid w:val="00EB65F2"/>
    <w:rsid w:val="00EC1CEA"/>
    <w:rsid w:val="00EC2985"/>
    <w:rsid w:val="00EC2ECF"/>
    <w:rsid w:val="00EC4D8E"/>
    <w:rsid w:val="00EC6787"/>
    <w:rsid w:val="00EC68A6"/>
    <w:rsid w:val="00EC73E9"/>
    <w:rsid w:val="00EC7A08"/>
    <w:rsid w:val="00EC7DE2"/>
    <w:rsid w:val="00ED3A9F"/>
    <w:rsid w:val="00ED4278"/>
    <w:rsid w:val="00EE0079"/>
    <w:rsid w:val="00EE0187"/>
    <w:rsid w:val="00EE15C3"/>
    <w:rsid w:val="00EE40C7"/>
    <w:rsid w:val="00EE4D85"/>
    <w:rsid w:val="00EE6572"/>
    <w:rsid w:val="00EE6A9F"/>
    <w:rsid w:val="00EF107F"/>
    <w:rsid w:val="00EF1DA0"/>
    <w:rsid w:val="00EF3320"/>
    <w:rsid w:val="00EF424C"/>
    <w:rsid w:val="00EF43B4"/>
    <w:rsid w:val="00EF4495"/>
    <w:rsid w:val="00EF4CA8"/>
    <w:rsid w:val="00EF54B3"/>
    <w:rsid w:val="00EF6F2E"/>
    <w:rsid w:val="00EF78DF"/>
    <w:rsid w:val="00F00A1C"/>
    <w:rsid w:val="00F0161C"/>
    <w:rsid w:val="00F017A6"/>
    <w:rsid w:val="00F021B9"/>
    <w:rsid w:val="00F04802"/>
    <w:rsid w:val="00F048AD"/>
    <w:rsid w:val="00F0497E"/>
    <w:rsid w:val="00F05860"/>
    <w:rsid w:val="00F0652D"/>
    <w:rsid w:val="00F06B2D"/>
    <w:rsid w:val="00F07D26"/>
    <w:rsid w:val="00F118B3"/>
    <w:rsid w:val="00F11ADF"/>
    <w:rsid w:val="00F12FA0"/>
    <w:rsid w:val="00F13E4B"/>
    <w:rsid w:val="00F14B8B"/>
    <w:rsid w:val="00F151ED"/>
    <w:rsid w:val="00F15F0F"/>
    <w:rsid w:val="00F1618B"/>
    <w:rsid w:val="00F17884"/>
    <w:rsid w:val="00F210F1"/>
    <w:rsid w:val="00F242FD"/>
    <w:rsid w:val="00F2579C"/>
    <w:rsid w:val="00F2657C"/>
    <w:rsid w:val="00F30CA7"/>
    <w:rsid w:val="00F30E13"/>
    <w:rsid w:val="00F3159D"/>
    <w:rsid w:val="00F31AC2"/>
    <w:rsid w:val="00F3347C"/>
    <w:rsid w:val="00F338BD"/>
    <w:rsid w:val="00F3390C"/>
    <w:rsid w:val="00F37270"/>
    <w:rsid w:val="00F373B2"/>
    <w:rsid w:val="00F37E00"/>
    <w:rsid w:val="00F40B7E"/>
    <w:rsid w:val="00F4109F"/>
    <w:rsid w:val="00F413F6"/>
    <w:rsid w:val="00F44485"/>
    <w:rsid w:val="00F46194"/>
    <w:rsid w:val="00F46297"/>
    <w:rsid w:val="00F4706E"/>
    <w:rsid w:val="00F47846"/>
    <w:rsid w:val="00F47B70"/>
    <w:rsid w:val="00F50577"/>
    <w:rsid w:val="00F51B8C"/>
    <w:rsid w:val="00F52F2E"/>
    <w:rsid w:val="00F53593"/>
    <w:rsid w:val="00F54202"/>
    <w:rsid w:val="00F54C97"/>
    <w:rsid w:val="00F57FCC"/>
    <w:rsid w:val="00F605D6"/>
    <w:rsid w:val="00F60A98"/>
    <w:rsid w:val="00F60DFF"/>
    <w:rsid w:val="00F614CC"/>
    <w:rsid w:val="00F6351D"/>
    <w:rsid w:val="00F63FE9"/>
    <w:rsid w:val="00F6405B"/>
    <w:rsid w:val="00F64269"/>
    <w:rsid w:val="00F64EC4"/>
    <w:rsid w:val="00F65F82"/>
    <w:rsid w:val="00F662D6"/>
    <w:rsid w:val="00F664C8"/>
    <w:rsid w:val="00F70DD1"/>
    <w:rsid w:val="00F71F1D"/>
    <w:rsid w:val="00F7255A"/>
    <w:rsid w:val="00F74AB1"/>
    <w:rsid w:val="00F756D7"/>
    <w:rsid w:val="00F7683C"/>
    <w:rsid w:val="00F76EDC"/>
    <w:rsid w:val="00F77A07"/>
    <w:rsid w:val="00F81862"/>
    <w:rsid w:val="00F81B96"/>
    <w:rsid w:val="00F84BB9"/>
    <w:rsid w:val="00F85A1D"/>
    <w:rsid w:val="00F85DF1"/>
    <w:rsid w:val="00F85E0A"/>
    <w:rsid w:val="00F8659F"/>
    <w:rsid w:val="00F868E0"/>
    <w:rsid w:val="00F871CC"/>
    <w:rsid w:val="00F90DD3"/>
    <w:rsid w:val="00F91526"/>
    <w:rsid w:val="00F91641"/>
    <w:rsid w:val="00F916FC"/>
    <w:rsid w:val="00F92D68"/>
    <w:rsid w:val="00F942BC"/>
    <w:rsid w:val="00F943D9"/>
    <w:rsid w:val="00F94E77"/>
    <w:rsid w:val="00F953D5"/>
    <w:rsid w:val="00F958F0"/>
    <w:rsid w:val="00F95DA5"/>
    <w:rsid w:val="00F95FDE"/>
    <w:rsid w:val="00F96961"/>
    <w:rsid w:val="00F96B2C"/>
    <w:rsid w:val="00F96B46"/>
    <w:rsid w:val="00F96DB9"/>
    <w:rsid w:val="00F9758D"/>
    <w:rsid w:val="00F97C6E"/>
    <w:rsid w:val="00FA0402"/>
    <w:rsid w:val="00FA0AF7"/>
    <w:rsid w:val="00FA1860"/>
    <w:rsid w:val="00FA2129"/>
    <w:rsid w:val="00FA26D5"/>
    <w:rsid w:val="00FA2CDE"/>
    <w:rsid w:val="00FA437A"/>
    <w:rsid w:val="00FA4C2E"/>
    <w:rsid w:val="00FA6A79"/>
    <w:rsid w:val="00FA6E8F"/>
    <w:rsid w:val="00FA704B"/>
    <w:rsid w:val="00FA71D5"/>
    <w:rsid w:val="00FA7868"/>
    <w:rsid w:val="00FB0D97"/>
    <w:rsid w:val="00FB13E3"/>
    <w:rsid w:val="00FB235C"/>
    <w:rsid w:val="00FB374B"/>
    <w:rsid w:val="00FB56D9"/>
    <w:rsid w:val="00FB6146"/>
    <w:rsid w:val="00FBA842"/>
    <w:rsid w:val="00FC1C28"/>
    <w:rsid w:val="00FC1CBC"/>
    <w:rsid w:val="00FC29D3"/>
    <w:rsid w:val="00FC5162"/>
    <w:rsid w:val="00FC5DC1"/>
    <w:rsid w:val="00FC6301"/>
    <w:rsid w:val="00FC6E48"/>
    <w:rsid w:val="00FC78A8"/>
    <w:rsid w:val="00FD0FBB"/>
    <w:rsid w:val="00FD1392"/>
    <w:rsid w:val="00FD2436"/>
    <w:rsid w:val="00FD2637"/>
    <w:rsid w:val="00FD2D28"/>
    <w:rsid w:val="00FD3B5C"/>
    <w:rsid w:val="00FD4855"/>
    <w:rsid w:val="00FD5418"/>
    <w:rsid w:val="00FE129B"/>
    <w:rsid w:val="00FE1B79"/>
    <w:rsid w:val="00FE20BC"/>
    <w:rsid w:val="00FE413F"/>
    <w:rsid w:val="00FE4D11"/>
    <w:rsid w:val="00FE56E5"/>
    <w:rsid w:val="00FE62B9"/>
    <w:rsid w:val="00FE6A27"/>
    <w:rsid w:val="00FE75F2"/>
    <w:rsid w:val="00FF0CDA"/>
    <w:rsid w:val="00FF2146"/>
    <w:rsid w:val="00FF3976"/>
    <w:rsid w:val="00FF3DEF"/>
    <w:rsid w:val="00FF4073"/>
    <w:rsid w:val="00FF4B61"/>
    <w:rsid w:val="00FF52BF"/>
    <w:rsid w:val="00FF7BB3"/>
    <w:rsid w:val="013309D6"/>
    <w:rsid w:val="01747FAD"/>
    <w:rsid w:val="01B8F6B1"/>
    <w:rsid w:val="02101415"/>
    <w:rsid w:val="029FA7C9"/>
    <w:rsid w:val="02A4CC1E"/>
    <w:rsid w:val="032A654C"/>
    <w:rsid w:val="03828EDD"/>
    <w:rsid w:val="03BDA008"/>
    <w:rsid w:val="03BE755C"/>
    <w:rsid w:val="042A2A6A"/>
    <w:rsid w:val="04A5F6C9"/>
    <w:rsid w:val="0540480C"/>
    <w:rsid w:val="05E3E6CC"/>
    <w:rsid w:val="06AFDDF4"/>
    <w:rsid w:val="06B7C73E"/>
    <w:rsid w:val="07670EAE"/>
    <w:rsid w:val="076FE18E"/>
    <w:rsid w:val="07DA31D1"/>
    <w:rsid w:val="07E4AE12"/>
    <w:rsid w:val="093B55AE"/>
    <w:rsid w:val="095D66DF"/>
    <w:rsid w:val="098AF2D5"/>
    <w:rsid w:val="09B877C4"/>
    <w:rsid w:val="0A4A61B6"/>
    <w:rsid w:val="0AAFDE03"/>
    <w:rsid w:val="0AE012EC"/>
    <w:rsid w:val="0B11AD0D"/>
    <w:rsid w:val="0B45C779"/>
    <w:rsid w:val="0B89306F"/>
    <w:rsid w:val="0C6F53A1"/>
    <w:rsid w:val="0C9678CF"/>
    <w:rsid w:val="0CA37F54"/>
    <w:rsid w:val="0D22CC10"/>
    <w:rsid w:val="0D534777"/>
    <w:rsid w:val="0E5C238A"/>
    <w:rsid w:val="0F6BF535"/>
    <w:rsid w:val="0F72DF5C"/>
    <w:rsid w:val="103195EA"/>
    <w:rsid w:val="10907006"/>
    <w:rsid w:val="10FF4E59"/>
    <w:rsid w:val="1251F621"/>
    <w:rsid w:val="12DB5C77"/>
    <w:rsid w:val="1323A2B2"/>
    <w:rsid w:val="1347841A"/>
    <w:rsid w:val="134D422B"/>
    <w:rsid w:val="13D587A1"/>
    <w:rsid w:val="147C2F68"/>
    <w:rsid w:val="1484D5A2"/>
    <w:rsid w:val="14BFB6DA"/>
    <w:rsid w:val="14CC0EB9"/>
    <w:rsid w:val="16457075"/>
    <w:rsid w:val="166FB7C7"/>
    <w:rsid w:val="16D1E1BE"/>
    <w:rsid w:val="16DCA117"/>
    <w:rsid w:val="16FA29BD"/>
    <w:rsid w:val="17E5FF2A"/>
    <w:rsid w:val="17EA871E"/>
    <w:rsid w:val="18F9AF1E"/>
    <w:rsid w:val="1949931F"/>
    <w:rsid w:val="19AC72B7"/>
    <w:rsid w:val="1A86B53B"/>
    <w:rsid w:val="1AAEA50C"/>
    <w:rsid w:val="1BF6AF03"/>
    <w:rsid w:val="1C29CBFE"/>
    <w:rsid w:val="1C906326"/>
    <w:rsid w:val="1CBEC79D"/>
    <w:rsid w:val="1D696B41"/>
    <w:rsid w:val="1F311BAB"/>
    <w:rsid w:val="1F3AD38B"/>
    <w:rsid w:val="1F6DDB60"/>
    <w:rsid w:val="200E1688"/>
    <w:rsid w:val="201752DF"/>
    <w:rsid w:val="202A87B8"/>
    <w:rsid w:val="202ADDCF"/>
    <w:rsid w:val="2058C09C"/>
    <w:rsid w:val="20CBABA5"/>
    <w:rsid w:val="21321B82"/>
    <w:rsid w:val="213B7CA7"/>
    <w:rsid w:val="2182D580"/>
    <w:rsid w:val="21BE39F5"/>
    <w:rsid w:val="21F883F6"/>
    <w:rsid w:val="227C4EB8"/>
    <w:rsid w:val="22B59A76"/>
    <w:rsid w:val="22C7BCCF"/>
    <w:rsid w:val="23198A92"/>
    <w:rsid w:val="234E6F49"/>
    <w:rsid w:val="23A06089"/>
    <w:rsid w:val="23D7721D"/>
    <w:rsid w:val="23D8FF55"/>
    <w:rsid w:val="24030D3E"/>
    <w:rsid w:val="24404521"/>
    <w:rsid w:val="2474D199"/>
    <w:rsid w:val="24D5644E"/>
    <w:rsid w:val="2571F1F3"/>
    <w:rsid w:val="25AC1E2F"/>
    <w:rsid w:val="260D2E00"/>
    <w:rsid w:val="26429C1C"/>
    <w:rsid w:val="267A5543"/>
    <w:rsid w:val="26F763A5"/>
    <w:rsid w:val="275EA21F"/>
    <w:rsid w:val="277BF00D"/>
    <w:rsid w:val="27AC725B"/>
    <w:rsid w:val="27D962EB"/>
    <w:rsid w:val="27FA356E"/>
    <w:rsid w:val="2854A586"/>
    <w:rsid w:val="29006791"/>
    <w:rsid w:val="294BD7BC"/>
    <w:rsid w:val="2A2FCF67"/>
    <w:rsid w:val="2A905085"/>
    <w:rsid w:val="2B2288DF"/>
    <w:rsid w:val="2B4A30F6"/>
    <w:rsid w:val="2B664907"/>
    <w:rsid w:val="2C8A071E"/>
    <w:rsid w:val="2CA80244"/>
    <w:rsid w:val="2CD259D4"/>
    <w:rsid w:val="2CD32BF2"/>
    <w:rsid w:val="2CDD870F"/>
    <w:rsid w:val="2D043399"/>
    <w:rsid w:val="2D913921"/>
    <w:rsid w:val="2DA1A721"/>
    <w:rsid w:val="2DA57059"/>
    <w:rsid w:val="2E2475B9"/>
    <w:rsid w:val="2E2495B5"/>
    <w:rsid w:val="2E6F68CB"/>
    <w:rsid w:val="2E84C328"/>
    <w:rsid w:val="2EC92F27"/>
    <w:rsid w:val="2F254B68"/>
    <w:rsid w:val="2F4D8E59"/>
    <w:rsid w:val="2F63AF5F"/>
    <w:rsid w:val="2F7F7E10"/>
    <w:rsid w:val="2FF42F2C"/>
    <w:rsid w:val="30037DD3"/>
    <w:rsid w:val="305CBB39"/>
    <w:rsid w:val="30D2B441"/>
    <w:rsid w:val="31D5C533"/>
    <w:rsid w:val="32192218"/>
    <w:rsid w:val="32526FBF"/>
    <w:rsid w:val="340F16A7"/>
    <w:rsid w:val="347A98CC"/>
    <w:rsid w:val="34831508"/>
    <w:rsid w:val="34FCCC6D"/>
    <w:rsid w:val="351D86ED"/>
    <w:rsid w:val="35D6CC59"/>
    <w:rsid w:val="35FE62F4"/>
    <w:rsid w:val="362ADFF9"/>
    <w:rsid w:val="369FEFAA"/>
    <w:rsid w:val="36D237C9"/>
    <w:rsid w:val="370057A4"/>
    <w:rsid w:val="37024667"/>
    <w:rsid w:val="37A6C771"/>
    <w:rsid w:val="37F47D9E"/>
    <w:rsid w:val="38484CF2"/>
    <w:rsid w:val="38BDAF8C"/>
    <w:rsid w:val="38F22D26"/>
    <w:rsid w:val="394A6115"/>
    <w:rsid w:val="39525897"/>
    <w:rsid w:val="399CDC48"/>
    <w:rsid w:val="39BE2931"/>
    <w:rsid w:val="39C980B4"/>
    <w:rsid w:val="3A34BA33"/>
    <w:rsid w:val="3A50CEA0"/>
    <w:rsid w:val="3A5FA41F"/>
    <w:rsid w:val="3AE12367"/>
    <w:rsid w:val="3B2FB9DF"/>
    <w:rsid w:val="3B38ACA9"/>
    <w:rsid w:val="3B7585AA"/>
    <w:rsid w:val="3B7C74A8"/>
    <w:rsid w:val="3C1F9BE8"/>
    <w:rsid w:val="3C687937"/>
    <w:rsid w:val="3C8AA572"/>
    <w:rsid w:val="3CC8D87E"/>
    <w:rsid w:val="3CF23345"/>
    <w:rsid w:val="3D401F90"/>
    <w:rsid w:val="3D9DAD60"/>
    <w:rsid w:val="3DBB6C49"/>
    <w:rsid w:val="3DFBA033"/>
    <w:rsid w:val="3E946228"/>
    <w:rsid w:val="3EA37878"/>
    <w:rsid w:val="3EF349E2"/>
    <w:rsid w:val="3F78E310"/>
    <w:rsid w:val="3F8DDACF"/>
    <w:rsid w:val="3FACE819"/>
    <w:rsid w:val="400C1DCC"/>
    <w:rsid w:val="4049E708"/>
    <w:rsid w:val="4058191B"/>
    <w:rsid w:val="40B647AC"/>
    <w:rsid w:val="40DEC35B"/>
    <w:rsid w:val="412279AA"/>
    <w:rsid w:val="41325C1C"/>
    <w:rsid w:val="424E36A1"/>
    <w:rsid w:val="42E77260"/>
    <w:rsid w:val="43AF6114"/>
    <w:rsid w:val="43C77F3C"/>
    <w:rsid w:val="43DB0169"/>
    <w:rsid w:val="43EA0702"/>
    <w:rsid w:val="43ED9548"/>
    <w:rsid w:val="44030726"/>
    <w:rsid w:val="44082692"/>
    <w:rsid w:val="4544A54C"/>
    <w:rsid w:val="454B3175"/>
    <w:rsid w:val="45715FC2"/>
    <w:rsid w:val="462725C8"/>
    <w:rsid w:val="4662756E"/>
    <w:rsid w:val="469DE028"/>
    <w:rsid w:val="46AB3D6B"/>
    <w:rsid w:val="46AE73F0"/>
    <w:rsid w:val="46C78A81"/>
    <w:rsid w:val="46FE5BC7"/>
    <w:rsid w:val="47378448"/>
    <w:rsid w:val="4773AA37"/>
    <w:rsid w:val="47B12E29"/>
    <w:rsid w:val="4858B333"/>
    <w:rsid w:val="490F7A98"/>
    <w:rsid w:val="4976952A"/>
    <w:rsid w:val="4A1EA298"/>
    <w:rsid w:val="4A3DEA0F"/>
    <w:rsid w:val="4A43623E"/>
    <w:rsid w:val="4A754BF6"/>
    <w:rsid w:val="4A9A577B"/>
    <w:rsid w:val="4A9EAF53"/>
    <w:rsid w:val="4AC81163"/>
    <w:rsid w:val="4AD0D909"/>
    <w:rsid w:val="4AF6423B"/>
    <w:rsid w:val="4B8A0040"/>
    <w:rsid w:val="4BAC9B22"/>
    <w:rsid w:val="4BDBF08A"/>
    <w:rsid w:val="4C0519DA"/>
    <w:rsid w:val="4C089509"/>
    <w:rsid w:val="4D169189"/>
    <w:rsid w:val="4ECE8F52"/>
    <w:rsid w:val="4F115B32"/>
    <w:rsid w:val="4F3DD0F4"/>
    <w:rsid w:val="4FCDB2F5"/>
    <w:rsid w:val="4FEBA412"/>
    <w:rsid w:val="501C23CA"/>
    <w:rsid w:val="50C49FC0"/>
    <w:rsid w:val="5131D23F"/>
    <w:rsid w:val="51F94E70"/>
    <w:rsid w:val="520A9F5B"/>
    <w:rsid w:val="52A7C8FA"/>
    <w:rsid w:val="542C693C"/>
    <w:rsid w:val="5455CB4C"/>
    <w:rsid w:val="54B8FC5E"/>
    <w:rsid w:val="54CF04C8"/>
    <w:rsid w:val="561AE587"/>
    <w:rsid w:val="566552CE"/>
    <w:rsid w:val="56CE0991"/>
    <w:rsid w:val="57457DC5"/>
    <w:rsid w:val="57B618F5"/>
    <w:rsid w:val="57D25BEB"/>
    <w:rsid w:val="57D7C036"/>
    <w:rsid w:val="585C493B"/>
    <w:rsid w:val="585CD114"/>
    <w:rsid w:val="58A3F5D2"/>
    <w:rsid w:val="58B0441F"/>
    <w:rsid w:val="58CBD3BD"/>
    <w:rsid w:val="592979D8"/>
    <w:rsid w:val="5A8AD490"/>
    <w:rsid w:val="5A91F7CD"/>
    <w:rsid w:val="5A9D0DA9"/>
    <w:rsid w:val="5AA331F1"/>
    <w:rsid w:val="5AABABF8"/>
    <w:rsid w:val="5B0C3856"/>
    <w:rsid w:val="5B7BBF75"/>
    <w:rsid w:val="5BC930F6"/>
    <w:rsid w:val="5C965EFC"/>
    <w:rsid w:val="5D391349"/>
    <w:rsid w:val="5D41B29F"/>
    <w:rsid w:val="5D6847D9"/>
    <w:rsid w:val="5E14778A"/>
    <w:rsid w:val="5E188AD5"/>
    <w:rsid w:val="5E5E5040"/>
    <w:rsid w:val="5EA0CAE8"/>
    <w:rsid w:val="5EA4B530"/>
    <w:rsid w:val="5EBC371A"/>
    <w:rsid w:val="5F277EFC"/>
    <w:rsid w:val="5F7F1D1B"/>
    <w:rsid w:val="5FEC195E"/>
    <w:rsid w:val="603B6836"/>
    <w:rsid w:val="606AD9E7"/>
    <w:rsid w:val="606ECE1B"/>
    <w:rsid w:val="60EE7088"/>
    <w:rsid w:val="6101F7F0"/>
    <w:rsid w:val="610F563C"/>
    <w:rsid w:val="6116B271"/>
    <w:rsid w:val="612FF533"/>
    <w:rsid w:val="6187E9BF"/>
    <w:rsid w:val="61B94C38"/>
    <w:rsid w:val="61BED706"/>
    <w:rsid w:val="6245F761"/>
    <w:rsid w:val="625A96CF"/>
    <w:rsid w:val="6263F9BE"/>
    <w:rsid w:val="629D9580"/>
    <w:rsid w:val="62D66B73"/>
    <w:rsid w:val="6323BA20"/>
    <w:rsid w:val="63A71B3E"/>
    <w:rsid w:val="6475DFC7"/>
    <w:rsid w:val="64D2B992"/>
    <w:rsid w:val="64E578CD"/>
    <w:rsid w:val="660939CA"/>
    <w:rsid w:val="66715B16"/>
    <w:rsid w:val="66FCB424"/>
    <w:rsid w:val="672B4240"/>
    <w:rsid w:val="67326514"/>
    <w:rsid w:val="67682CE6"/>
    <w:rsid w:val="67E72F66"/>
    <w:rsid w:val="68256D6A"/>
    <w:rsid w:val="685283B9"/>
    <w:rsid w:val="686296B2"/>
    <w:rsid w:val="68E0FEDE"/>
    <w:rsid w:val="693EFBF6"/>
    <w:rsid w:val="69953530"/>
    <w:rsid w:val="69CE2D3F"/>
    <w:rsid w:val="6A3D86D3"/>
    <w:rsid w:val="6A8DBB63"/>
    <w:rsid w:val="6AC1167E"/>
    <w:rsid w:val="6B0C231D"/>
    <w:rsid w:val="6B22C10B"/>
    <w:rsid w:val="6B68BAAB"/>
    <w:rsid w:val="6BB1FB4D"/>
    <w:rsid w:val="6BCDFBD4"/>
    <w:rsid w:val="6C4B6ACD"/>
    <w:rsid w:val="6C5DA023"/>
    <w:rsid w:val="6C5E6A1F"/>
    <w:rsid w:val="6C79A27C"/>
    <w:rsid w:val="6D3F69A0"/>
    <w:rsid w:val="6D795D4F"/>
    <w:rsid w:val="6DC41EF0"/>
    <w:rsid w:val="6DFCF69A"/>
    <w:rsid w:val="6E1572DD"/>
    <w:rsid w:val="6E7C6CFB"/>
    <w:rsid w:val="6EC6F3DD"/>
    <w:rsid w:val="6FD4B339"/>
    <w:rsid w:val="70603AA8"/>
    <w:rsid w:val="70856C70"/>
    <w:rsid w:val="70BAD261"/>
    <w:rsid w:val="71182764"/>
    <w:rsid w:val="7119312A"/>
    <w:rsid w:val="713DE8F2"/>
    <w:rsid w:val="71B2598D"/>
    <w:rsid w:val="71F7F04F"/>
    <w:rsid w:val="72B3F7C5"/>
    <w:rsid w:val="7327AE13"/>
    <w:rsid w:val="734FDE1E"/>
    <w:rsid w:val="736D342A"/>
    <w:rsid w:val="737D1F76"/>
    <w:rsid w:val="74170B10"/>
    <w:rsid w:val="742B1E87"/>
    <w:rsid w:val="743589A7"/>
    <w:rsid w:val="7435ABD7"/>
    <w:rsid w:val="74AF073B"/>
    <w:rsid w:val="74FF2D1B"/>
    <w:rsid w:val="750FFFB8"/>
    <w:rsid w:val="7518EFD7"/>
    <w:rsid w:val="753F59DE"/>
    <w:rsid w:val="75434C9E"/>
    <w:rsid w:val="754D8AF2"/>
    <w:rsid w:val="75A12EDD"/>
    <w:rsid w:val="75B41FB5"/>
    <w:rsid w:val="76869DBB"/>
    <w:rsid w:val="78492B60"/>
    <w:rsid w:val="785B2965"/>
    <w:rsid w:val="79171234"/>
    <w:rsid w:val="794F986C"/>
    <w:rsid w:val="7A346E12"/>
    <w:rsid w:val="7AFF6173"/>
    <w:rsid w:val="7B426DA2"/>
    <w:rsid w:val="7B9D020C"/>
    <w:rsid w:val="7C5121C2"/>
    <w:rsid w:val="7D52E677"/>
    <w:rsid w:val="7DD15AFA"/>
    <w:rsid w:val="7E16C890"/>
    <w:rsid w:val="7E76C9B5"/>
    <w:rsid w:val="7F0D8669"/>
    <w:rsid w:val="7F572B27"/>
    <w:rsid w:val="7F7D5067"/>
    <w:rsid w:val="7FD4EBE9"/>
    <w:rsid w:val="7FF2C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92A2FF"/>
  <w15:docId w15:val="{6DF2C12A-57D9-4037-A067-C390F6B3A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83514"/>
    <w:rPr>
      <w:lang w:eastAsia="en-GB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0">
    <w:name w:val="Table Normal1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41AB0"/>
    <w:pPr>
      <w:tabs>
        <w:tab w:val="center" w:pos="4513"/>
        <w:tab w:val="right" w:pos="9026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1AB0"/>
  </w:style>
  <w:style w:type="paragraph" w:styleId="Pidipagina">
    <w:name w:val="footer"/>
    <w:basedOn w:val="Normale"/>
    <w:link w:val="PidipaginaCarattere"/>
    <w:uiPriority w:val="99"/>
    <w:unhideWhenUsed/>
    <w:rsid w:val="00D41AB0"/>
    <w:pPr>
      <w:tabs>
        <w:tab w:val="center" w:pos="4513"/>
        <w:tab w:val="right" w:pos="9026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1AB0"/>
  </w:style>
  <w:style w:type="paragraph" w:styleId="Paragrafoelenco">
    <w:name w:val="List Paragraph"/>
    <w:basedOn w:val="Normale"/>
    <w:uiPriority w:val="34"/>
    <w:qFormat/>
    <w:rsid w:val="00D41AB0"/>
    <w:pPr>
      <w:ind w:left="720"/>
      <w:contextualSpacing/>
    </w:p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ellanormal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ellanormale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6006B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6006B"/>
    <w:rPr>
      <w:sz w:val="20"/>
      <w:szCs w:val="20"/>
      <w:lang w:eastAsia="en-GB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6006B"/>
    <w:rPr>
      <w:vertAlign w:val="superscript"/>
    </w:rPr>
  </w:style>
  <w:style w:type="table" w:styleId="Grigliatabella">
    <w:name w:val="Table Grid"/>
    <w:basedOn w:val="Tabellanormale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e">
    <w:name w:val="Revision"/>
    <w:hidden/>
    <w:uiPriority w:val="99"/>
    <w:semiHidden/>
    <w:rsid w:val="001207B8"/>
    <w:pPr>
      <w:spacing w:line="240" w:lineRule="auto"/>
    </w:pPr>
    <w:rPr>
      <w:lang w:eastAsia="en-GB"/>
    </w:rPr>
  </w:style>
  <w:style w:type="character" w:styleId="Rimandocommento">
    <w:name w:val="annotation reference"/>
    <w:basedOn w:val="Carpredefinitoparagrafo"/>
    <w:uiPriority w:val="99"/>
    <w:semiHidden/>
    <w:unhideWhenUsed/>
    <w:rsid w:val="00B7746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7746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7746B"/>
    <w:rPr>
      <w:sz w:val="20"/>
      <w:szCs w:val="20"/>
      <w:lang w:eastAsia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7746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7746B"/>
    <w:rPr>
      <w:b/>
      <w:bCs/>
      <w:sz w:val="20"/>
      <w:szCs w:val="20"/>
      <w:lang w:eastAsia="en-GB"/>
    </w:rPr>
  </w:style>
  <w:style w:type="paragraph" w:styleId="Corpotesto">
    <w:name w:val="Body Text"/>
    <w:basedOn w:val="Normale"/>
    <w:link w:val="CorpotestoCarattere"/>
    <w:uiPriority w:val="1"/>
    <w:qFormat/>
    <w:rsid w:val="0004435C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4435C"/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basedOn w:val="Carpredefinitoparagrafo"/>
    <w:rsid w:val="001A4BAB"/>
  </w:style>
  <w:style w:type="character" w:customStyle="1" w:styleId="eop">
    <w:name w:val="eop"/>
    <w:basedOn w:val="Carpredefinitoparagrafo"/>
    <w:rsid w:val="001A4BAB"/>
  </w:style>
  <w:style w:type="paragraph" w:customStyle="1" w:styleId="paragraph">
    <w:name w:val="paragraph"/>
    <w:basedOn w:val="Normale"/>
    <w:rsid w:val="00223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9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6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5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7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1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1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3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14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73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75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0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15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6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9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5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96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8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2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27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79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1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6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56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7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6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46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8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4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3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16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63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0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33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60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4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0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85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7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7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2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4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66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86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0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8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21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47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05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40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8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20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46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54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04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70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41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5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27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2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89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63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00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8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5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17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3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6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56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13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40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9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57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2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77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74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7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0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78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6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62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17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53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8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77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0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62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2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5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61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4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33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0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92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58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7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9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84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41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76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5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8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3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42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14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03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41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9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45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1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2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42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9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96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7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57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73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80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1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4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8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83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52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0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77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38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4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34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63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85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98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2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16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41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29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08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1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57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5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9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7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2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3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5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46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04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3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7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99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32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23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3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42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28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16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62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62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0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2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10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6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8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71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0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9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97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56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0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71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2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0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33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14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78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79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62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81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24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5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36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86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5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2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7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2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9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69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3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62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1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1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7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14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0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8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0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69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6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6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47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99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08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9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27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16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33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94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0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4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54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2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9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84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36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36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53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49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28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3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05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03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9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43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11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5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50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8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6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16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49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35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8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66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23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05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5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79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0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25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2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42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8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68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12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71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0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96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9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86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6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87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3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9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23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32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42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70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8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5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46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8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9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71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36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2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65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0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72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44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72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76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46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42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2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67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2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6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2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03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7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71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60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80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1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2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9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56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2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72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65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24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6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2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70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1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9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7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9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1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23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61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65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04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8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0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7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35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52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12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42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2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9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07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10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9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56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44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22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03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18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50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2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22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9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49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6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46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8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8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5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0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27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0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6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4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07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46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2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7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3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94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39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5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49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55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65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88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6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79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42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0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17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77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95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97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4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61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72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70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5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67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12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34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9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2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22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2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65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51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94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6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5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6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32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31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0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96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7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42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6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53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8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3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4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7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31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1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9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4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17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38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4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8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62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9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83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5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18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9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43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7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8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5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0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8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65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9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15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6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35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62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94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41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41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92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0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36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1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45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7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34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81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5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25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25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66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63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47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59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0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38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0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2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6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39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6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6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2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04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5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65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17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18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18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0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5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66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8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9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18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9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46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30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53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4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8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77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28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13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9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14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24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4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33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52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80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4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66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8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5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42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96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34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79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02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9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8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32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35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1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80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5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29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8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64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12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4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1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74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9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6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8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94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28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7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25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59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61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55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35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43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94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78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67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1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2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18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6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6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87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92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70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93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48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6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3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9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6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59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3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86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5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69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69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5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72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8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9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23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72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8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94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98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56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58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0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2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56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97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13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22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70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86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97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7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81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7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95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92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63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67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65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9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6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13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39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3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7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5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66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8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5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8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10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6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10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49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76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8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4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7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6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64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24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4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09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3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39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47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2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28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6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03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91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96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8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7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4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90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09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3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5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99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22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72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62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19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15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97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9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16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7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55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76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06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0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72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6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56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66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46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31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2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17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7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42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43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63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73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11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62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88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4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6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29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0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16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2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1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4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4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1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3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45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89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9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4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67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0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40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67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49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68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2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7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77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85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68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30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6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32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51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68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40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32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51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6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1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8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67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31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65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78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55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97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0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7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45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9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82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5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85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9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90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51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05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44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2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39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29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9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72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42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3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9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50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39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4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8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9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50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1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57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1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7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04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94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2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87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12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7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29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59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85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8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74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35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77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15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8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70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77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7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84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33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45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3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4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3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11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9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82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25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80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42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0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59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7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02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23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26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3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08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23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25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4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80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20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1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09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86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8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07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1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8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1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1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32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63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56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32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2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4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3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9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19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0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4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TaxCatchAll xmlns="5d1e3cc2-08c9-440d-b9ab-501debfd4472" xsi:nil="true"/>
    <Stato_x0020_consenso xmlns="933496a0-6cc8-49a5-8dc6-985437aa9095" xsi:nil="true"/>
    <Approver xmlns="933496a0-6cc8-49a5-8dc6-985437aa9095" xsi:nil="true"/>
    <_Flow_SignoffStatus xmlns="933496a0-6cc8-49a5-8dc6-985437aa9095" xsi:nil="true"/>
    <SharedWithUsers xmlns="5d1e3cc2-08c9-440d-b9ab-501debfd4472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szVuiT8rbXjUAOC+YifLCYBSpw==">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</go:docsCustomData>
</go:gDocsCustomXmlDataStorage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8" ma:contentTypeDescription="Create a new document." ma:contentTypeScope="" ma:versionID="fa65fae1e138df894234013be0a6782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8b4215f39783e6d86807fcb1b052f621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Approver" minOccurs="0"/>
                <xsd:element ref="ns2:Stato_x0020_consens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format="Dropdown" ma:internalName="Sign_x002d_off_x0020_status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_x0020_consenso" ma:index="24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b020050-cc76-4e59-8105-8e69970fd091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66FCFF-DE68-4040-A85A-158CAD7A45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2C04CA-6F8F-42D8-BB8F-EAEC4EEBAB90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customXml/itemProps3.xml><?xml version="1.0" encoding="utf-8"?>
<ds:datastoreItem xmlns:ds="http://schemas.openxmlformats.org/officeDocument/2006/customXml" ds:itemID="{232AEC4B-75D4-4346-AB66-4224EF0CE5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FB963F7D-BB94-4DD0-845A-C9EF7433323B}"/>
</file>

<file path=docMetadata/LabelInfo.xml><?xml version="1.0" encoding="utf-8"?>
<clbl:labelList xmlns:clbl="http://schemas.microsoft.com/office/2020/mipLabelMetadata">
  <clbl:label id="{bb1a63eb-eb09-471a-a005-37b07792a5b5}" enabled="0" method="" siteId="{bb1a63eb-eb09-471a-a005-37b07792a5b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Nicodemo, Anna (Bip Group)</dc:creator>
  <cp:keywords/>
  <cp:lastModifiedBy>Giuliano Montelucci</cp:lastModifiedBy>
  <cp:revision>6</cp:revision>
  <cp:lastPrinted>2025-06-08T06:47:00Z</cp:lastPrinted>
  <dcterms:created xsi:type="dcterms:W3CDTF">2026-04-07T08:50:00Z</dcterms:created>
  <dcterms:modified xsi:type="dcterms:W3CDTF">2026-04-09T14:45:00Z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  <property fmtid="{D5CDD505-2E9C-101B-9397-08002B2CF9AE}" pid="4" name="MSIP_Label_5097a60d-5525-435b-8989-8eb48ac0c8cd_Enabled">
    <vt:lpwstr>true</vt:lpwstr>
  </property>
  <property fmtid="{D5CDD505-2E9C-101B-9397-08002B2CF9AE}" pid="5" name="MSIP_Label_5097a60d-5525-435b-8989-8eb48ac0c8cd_SetDate">
    <vt:lpwstr>2023-11-02T11:11:16Z</vt:lpwstr>
  </property>
  <property fmtid="{D5CDD505-2E9C-101B-9397-08002B2CF9AE}" pid="6" name="MSIP_Label_5097a60d-5525-435b-8989-8eb48ac0c8cd_Method">
    <vt:lpwstr>Standard</vt:lpwstr>
  </property>
  <property fmtid="{D5CDD505-2E9C-101B-9397-08002B2CF9AE}" pid="7" name="MSIP_Label_5097a60d-5525-435b-8989-8eb48ac0c8cd_Name">
    <vt:lpwstr>defa4170-0d19-0005-0004-bc88714345d2</vt:lpwstr>
  </property>
  <property fmtid="{D5CDD505-2E9C-101B-9397-08002B2CF9AE}" pid="8" name="MSIP_Label_5097a60d-5525-435b-8989-8eb48ac0c8cd_SiteId">
    <vt:lpwstr>3e90938b-8b27-4762-b4e8-006a8127a119</vt:lpwstr>
  </property>
  <property fmtid="{D5CDD505-2E9C-101B-9397-08002B2CF9AE}" pid="9" name="MSIP_Label_5097a60d-5525-435b-8989-8eb48ac0c8cd_ActionId">
    <vt:lpwstr>e77e6f7c-05b1-44fc-b6c2-862b296618d3</vt:lpwstr>
  </property>
  <property fmtid="{D5CDD505-2E9C-101B-9397-08002B2CF9AE}" pid="10" name="MSIP_Label_5097a60d-5525-435b-8989-8eb48ac0c8cd_ContentBits">
    <vt:lpwstr>0</vt:lpwstr>
  </property>
  <property fmtid="{D5CDD505-2E9C-101B-9397-08002B2CF9AE}" pid="11" name="Order">
    <vt:r8>94700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_SourceUrl">
    <vt:lpwstr/>
  </property>
  <property fmtid="{D5CDD505-2E9C-101B-9397-08002B2CF9AE}" pid="19" name="_SharedFileIndex">
    <vt:lpwstr/>
  </property>
</Properties>
</file>